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65" w:rsidRPr="002E714A" w:rsidRDefault="00E74FF6" w:rsidP="007C1A65">
      <w:pPr>
        <w:jc w:val="center"/>
        <w:rPr>
          <w:rFonts w:ascii="Times New Roman" w:hAnsi="Times New Roman"/>
          <w:b/>
          <w:sz w:val="44"/>
          <w:szCs w:val="44"/>
          <w:lang w:val="id-ID"/>
        </w:rPr>
      </w:pPr>
      <w:r>
        <w:rPr>
          <w:rFonts w:ascii="Times New Roman" w:hAnsi="Times New Roman"/>
          <w:b/>
          <w:sz w:val="44"/>
          <w:szCs w:val="44"/>
          <w:lang w:val="id-ID"/>
        </w:rPr>
        <w:t>R</w:t>
      </w:r>
      <w:r w:rsidR="002E714A">
        <w:rPr>
          <w:rFonts w:ascii="Times New Roman" w:hAnsi="Times New Roman"/>
          <w:b/>
          <w:sz w:val="44"/>
          <w:szCs w:val="44"/>
          <w:lang w:val="id-ID"/>
        </w:rPr>
        <w:t>ENCANA PERKULIAHAN SEMESTER</w:t>
      </w:r>
    </w:p>
    <w:p w:rsidR="007C1A65" w:rsidRPr="002F2F01" w:rsidRDefault="007C1A65" w:rsidP="007C1A65">
      <w:pPr>
        <w:pStyle w:val="ListParagraph"/>
        <w:numPr>
          <w:ilvl w:val="0"/>
          <w:numId w:val="1"/>
        </w:numPr>
        <w:spacing w:after="200" w:line="360" w:lineRule="auto"/>
        <w:rPr>
          <w:b/>
        </w:rPr>
      </w:pPr>
      <w:r w:rsidRPr="002F2F01">
        <w:rPr>
          <w:b/>
        </w:rPr>
        <w:t>MATA KULIAH</w:t>
      </w:r>
      <w:r w:rsidRPr="002F2F01">
        <w:rPr>
          <w:b/>
        </w:rPr>
        <w:tab/>
        <w:t xml:space="preserve">: </w:t>
      </w:r>
      <w:r w:rsidR="002E714A">
        <w:rPr>
          <w:b/>
          <w:lang w:val="id-ID"/>
        </w:rPr>
        <w:t xml:space="preserve">MANAJEMEN TALENTA DAN </w:t>
      </w:r>
      <w:r w:rsidR="003E139E">
        <w:rPr>
          <w:b/>
        </w:rPr>
        <w:t>INOVASI</w:t>
      </w:r>
    </w:p>
    <w:p w:rsidR="007C1A65" w:rsidRPr="002F2F01" w:rsidRDefault="007C1A65" w:rsidP="007C1A65">
      <w:pPr>
        <w:pStyle w:val="ListParagraph"/>
        <w:spacing w:line="360" w:lineRule="auto"/>
        <w:rPr>
          <w:lang w:val="id-ID"/>
        </w:rPr>
      </w:pPr>
      <w:r w:rsidRPr="002F2F01">
        <w:t>SKS</w:t>
      </w:r>
      <w:r w:rsidRPr="002F2F01">
        <w:tab/>
      </w:r>
      <w:r w:rsidRPr="002F2F01">
        <w:tab/>
      </w:r>
      <w:r w:rsidRPr="002F2F01">
        <w:tab/>
      </w:r>
      <w:r w:rsidR="002E714A">
        <w:t xml:space="preserve">: </w:t>
      </w:r>
      <w:r w:rsidR="002E714A">
        <w:rPr>
          <w:lang w:val="id-ID"/>
        </w:rPr>
        <w:t>2</w:t>
      </w:r>
      <w:r w:rsidR="00135A3F" w:rsidRPr="002F2F01">
        <w:t xml:space="preserve"> SKS</w:t>
      </w:r>
    </w:p>
    <w:p w:rsidR="00C96DEC" w:rsidRPr="006E1B75" w:rsidRDefault="00C20925" w:rsidP="007C1A65">
      <w:pPr>
        <w:pStyle w:val="ListParagraph"/>
        <w:spacing w:line="360" w:lineRule="auto"/>
      </w:pPr>
      <w:proofErr w:type="spellStart"/>
      <w:r w:rsidRPr="006E1B75">
        <w:t>Dosen</w:t>
      </w:r>
      <w:proofErr w:type="spellEnd"/>
      <w:r w:rsidRPr="006E1B75">
        <w:t xml:space="preserve"> </w:t>
      </w:r>
      <w:proofErr w:type="spellStart"/>
      <w:r w:rsidRPr="006E1B75">
        <w:t>Pengampu</w:t>
      </w:r>
      <w:proofErr w:type="spellEnd"/>
      <w:r w:rsidRPr="006E1B75">
        <w:tab/>
        <w:t>: Dr. Partogi Saoloan Samosir, MM</w:t>
      </w:r>
    </w:p>
    <w:p w:rsidR="007C1A65" w:rsidRPr="002F2F01" w:rsidRDefault="007C1A65" w:rsidP="007C1A65">
      <w:pPr>
        <w:pStyle w:val="ListParagraph"/>
        <w:numPr>
          <w:ilvl w:val="0"/>
          <w:numId w:val="1"/>
        </w:numPr>
        <w:spacing w:after="200" w:line="360" w:lineRule="auto"/>
        <w:rPr>
          <w:b/>
        </w:rPr>
      </w:pPr>
      <w:r w:rsidRPr="002F2F01">
        <w:rPr>
          <w:b/>
        </w:rPr>
        <w:t>STANDAR KOMPETENSI</w:t>
      </w:r>
    </w:p>
    <w:p w:rsidR="008E0E96" w:rsidRPr="002F2F01" w:rsidRDefault="008E0E96" w:rsidP="008E0E96">
      <w:pPr>
        <w:pStyle w:val="ListParagraph"/>
        <w:spacing w:before="120" w:line="276" w:lineRule="auto"/>
        <w:jc w:val="both"/>
      </w:pPr>
      <w:proofErr w:type="spellStart"/>
      <w:r w:rsidRPr="002F2F01">
        <w:t>Setelah</w:t>
      </w:r>
      <w:proofErr w:type="spellEnd"/>
      <w:r w:rsidRPr="002F2F01">
        <w:t xml:space="preserve"> </w:t>
      </w:r>
      <w:proofErr w:type="spellStart"/>
      <w:r w:rsidRPr="002F2F01">
        <w:t>selesai</w:t>
      </w:r>
      <w:proofErr w:type="spellEnd"/>
      <w:r w:rsidRPr="002F2F01">
        <w:t xml:space="preserve"> </w:t>
      </w:r>
      <w:proofErr w:type="spellStart"/>
      <w:r w:rsidRPr="002F2F01">
        <w:t>menempuh</w:t>
      </w:r>
      <w:proofErr w:type="spellEnd"/>
      <w:r w:rsidRPr="002F2F01">
        <w:t xml:space="preserve"> </w:t>
      </w:r>
      <w:proofErr w:type="spellStart"/>
      <w:r w:rsidRPr="002F2F01">
        <w:t>mata</w:t>
      </w:r>
      <w:proofErr w:type="spellEnd"/>
      <w:r w:rsidRPr="002F2F01">
        <w:t xml:space="preserve"> </w:t>
      </w:r>
      <w:proofErr w:type="spellStart"/>
      <w:r w:rsidRPr="002F2F01">
        <w:t>kuliah</w:t>
      </w:r>
      <w:proofErr w:type="spellEnd"/>
      <w:r w:rsidRPr="002F2F01">
        <w:t xml:space="preserve"> </w:t>
      </w:r>
      <w:r w:rsidR="00D04831">
        <w:rPr>
          <w:lang w:val="id-ID"/>
        </w:rPr>
        <w:t xml:space="preserve">Manajemen Talenta dan </w:t>
      </w:r>
      <w:proofErr w:type="spellStart"/>
      <w:r w:rsidR="00E64FBC">
        <w:t>Inovasi</w:t>
      </w:r>
      <w:proofErr w:type="spellEnd"/>
      <w:r w:rsidRPr="002F2F01">
        <w:t xml:space="preserve"> </w:t>
      </w:r>
      <w:proofErr w:type="spellStart"/>
      <w:r w:rsidRPr="002F2F01">
        <w:t>ini</w:t>
      </w:r>
      <w:proofErr w:type="spellEnd"/>
      <w:r w:rsidRPr="002F2F01">
        <w:t xml:space="preserve">, </w:t>
      </w:r>
      <w:proofErr w:type="spellStart"/>
      <w:r w:rsidRPr="002F2F01">
        <w:t>mahasiswa</w:t>
      </w:r>
      <w:proofErr w:type="spellEnd"/>
      <w:r w:rsidR="00062E61">
        <w:rPr>
          <w:lang w:val="id-ID"/>
        </w:rPr>
        <w:t xml:space="preserve"> mampu</w:t>
      </w:r>
      <w:r w:rsidRPr="002F2F01">
        <w:t>;</w:t>
      </w:r>
    </w:p>
    <w:p w:rsidR="00A5252D" w:rsidRPr="00A5252D" w:rsidRDefault="00C96DEC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r w:rsidRPr="002F2F01">
        <w:rPr>
          <w:lang w:val="id-ID"/>
        </w:rPr>
        <w:t xml:space="preserve">Mampu </w:t>
      </w:r>
      <w:proofErr w:type="spellStart"/>
      <w:r w:rsidR="00A5252D">
        <w:t>memahami</w:t>
      </w:r>
      <w:proofErr w:type="spellEnd"/>
      <w:r w:rsidR="00A5252D">
        <w:t xml:space="preserve"> </w:t>
      </w:r>
      <w:proofErr w:type="spellStart"/>
      <w:r w:rsidR="003C7580">
        <w:t>mengenai</w:t>
      </w:r>
      <w:proofErr w:type="spellEnd"/>
      <w:r w:rsidR="003C7580">
        <w:t xml:space="preserve"> </w:t>
      </w:r>
      <w:proofErr w:type="spellStart"/>
      <w:r w:rsidR="003C7580">
        <w:t>konsep</w:t>
      </w:r>
      <w:proofErr w:type="spellEnd"/>
      <w:r w:rsidR="003C7580">
        <w:t xml:space="preserve"> entrepreneur </w:t>
      </w:r>
      <w:proofErr w:type="spellStart"/>
      <w:r w:rsidR="003C7580">
        <w:t>dan</w:t>
      </w:r>
      <w:proofErr w:type="spellEnd"/>
      <w:r w:rsidR="003C7580">
        <w:t xml:space="preserve"> entrepreneurship</w:t>
      </w:r>
    </w:p>
    <w:p w:rsidR="002E1E05" w:rsidRPr="002F2F01" w:rsidRDefault="00E64FBC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, sumber2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</w:t>
      </w:r>
      <w:proofErr w:type="spellStart"/>
      <w:r w:rsidR="003C7580">
        <w:t>dan</w:t>
      </w:r>
      <w:proofErr w:type="spellEnd"/>
      <w:r w:rsidR="003C7580">
        <w:t xml:space="preserve"> design thinking</w:t>
      </w:r>
    </w:p>
    <w:p w:rsidR="0056689D" w:rsidRPr="003C7580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entrepreneurial</w:t>
      </w:r>
    </w:p>
    <w:p w:rsidR="003C7580" w:rsidRPr="003C7580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model </w:t>
      </w:r>
      <w:proofErr w:type="spellStart"/>
      <w:r>
        <w:t>bisnis</w:t>
      </w:r>
      <w:proofErr w:type="spellEnd"/>
    </w:p>
    <w:p w:rsidR="003C7580" w:rsidRPr="003C7580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business planning</w:t>
      </w:r>
    </w:p>
    <w:p w:rsidR="003C7580" w:rsidRPr="003C7580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keuangan</w:t>
      </w:r>
      <w:proofErr w:type="spellEnd"/>
    </w:p>
    <w:p w:rsidR="003C7580" w:rsidRPr="003C7580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business set-up, start-up, </w:t>
      </w:r>
      <w:proofErr w:type="spellStart"/>
      <w:r>
        <w:t>dan</w:t>
      </w:r>
      <w:proofErr w:type="spellEnd"/>
      <w:r>
        <w:t xml:space="preserve"> growth</w:t>
      </w:r>
    </w:p>
    <w:p w:rsidR="003C7580" w:rsidRPr="003C7580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entrepreneurship</w:t>
      </w:r>
    </w:p>
    <w:p w:rsidR="003C7580" w:rsidRPr="003C7580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entrepreneurship</w:t>
      </w:r>
    </w:p>
    <w:p w:rsidR="003C7580" w:rsidRPr="00E64FBC" w:rsidRDefault="003C7580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entrepreneurship</w:t>
      </w:r>
    </w:p>
    <w:p w:rsidR="00E64FBC" w:rsidRPr="002F2F01" w:rsidRDefault="00E64FBC" w:rsidP="00062E61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inovatif</w:t>
      </w:r>
      <w:proofErr w:type="spellEnd"/>
    </w:p>
    <w:p w:rsidR="00C96DEC" w:rsidRPr="002F2F01" w:rsidRDefault="00C96DEC" w:rsidP="00C96DEC">
      <w:pPr>
        <w:pStyle w:val="ListParagraph"/>
        <w:spacing w:before="120" w:line="276" w:lineRule="auto"/>
        <w:ind w:left="1140"/>
        <w:jc w:val="both"/>
        <w:rPr>
          <w:lang w:val="id-ID"/>
        </w:rPr>
      </w:pPr>
    </w:p>
    <w:p w:rsidR="007C1A65" w:rsidRPr="002F2F01" w:rsidRDefault="007C1A65" w:rsidP="007C1A65">
      <w:pPr>
        <w:pStyle w:val="ListParagraph"/>
        <w:numPr>
          <w:ilvl w:val="0"/>
          <w:numId w:val="1"/>
        </w:numPr>
        <w:spacing w:after="200" w:line="360" w:lineRule="auto"/>
        <w:rPr>
          <w:b/>
        </w:rPr>
      </w:pPr>
      <w:r w:rsidRPr="002F2F01">
        <w:rPr>
          <w:b/>
        </w:rPr>
        <w:t>DESKRIPSI MATA KULIAH</w:t>
      </w:r>
    </w:p>
    <w:p w:rsidR="00870BD1" w:rsidRPr="003C7580" w:rsidRDefault="003E139E" w:rsidP="00DF6C4B">
      <w:pPr>
        <w:pStyle w:val="ListParagraph"/>
        <w:spacing w:line="360" w:lineRule="auto"/>
        <w:jc w:val="both"/>
      </w:pPr>
      <w:proofErr w:type="spellStart"/>
      <w:r w:rsidRPr="003C7580">
        <w:t>Matakuliah</w:t>
      </w:r>
      <w:proofErr w:type="spellEnd"/>
      <w:r w:rsidRPr="003C7580">
        <w:t> </w:t>
      </w:r>
      <w:proofErr w:type="spellStart"/>
      <w:r w:rsidR="003C7580" w:rsidRPr="003C7580">
        <w:t>Manajemen</w:t>
      </w:r>
      <w:proofErr w:type="spellEnd"/>
      <w:r w:rsidR="003C7580" w:rsidRPr="003C7580">
        <w:t xml:space="preserve"> </w:t>
      </w:r>
      <w:proofErr w:type="spellStart"/>
      <w:r w:rsidR="003C7580" w:rsidRPr="003C7580">
        <w:t>Talenta</w:t>
      </w:r>
      <w:proofErr w:type="spellEnd"/>
      <w:r w:rsidR="003C7580" w:rsidRPr="003C7580">
        <w:t xml:space="preserve"> (</w:t>
      </w:r>
      <w:r w:rsidRPr="003C7580">
        <w:t>Entrepreneurship</w:t>
      </w:r>
      <w:r w:rsidR="003C7580" w:rsidRPr="003C7580">
        <w:t>)</w:t>
      </w:r>
      <w:r w:rsidR="00E64FBC">
        <w:t xml:space="preserve"> </w:t>
      </w:r>
      <w:proofErr w:type="spellStart"/>
      <w:r w:rsidR="00E64FBC">
        <w:t>dan</w:t>
      </w:r>
      <w:proofErr w:type="spellEnd"/>
      <w:r w:rsidR="00E64FBC">
        <w:t xml:space="preserve"> </w:t>
      </w:r>
      <w:proofErr w:type="spellStart"/>
      <w:proofErr w:type="gramStart"/>
      <w:r w:rsidR="00E64FBC">
        <w:t>Inovasi</w:t>
      </w:r>
      <w:proofErr w:type="spellEnd"/>
      <w:r w:rsidR="003C7580" w:rsidRPr="003C7580">
        <w:t xml:space="preserve"> </w:t>
      </w:r>
      <w:r w:rsidRPr="003C7580">
        <w:t> </w:t>
      </w:r>
      <w:proofErr w:type="spellStart"/>
      <w:r w:rsidRPr="003C7580">
        <w:t>bertujuan</w:t>
      </w:r>
      <w:proofErr w:type="spellEnd"/>
      <w:proofErr w:type="gramEnd"/>
      <w:r w:rsidRPr="003C7580">
        <w:t xml:space="preserve"> </w:t>
      </w:r>
      <w:proofErr w:type="spellStart"/>
      <w:r w:rsidRPr="003C7580">
        <w:t>untuk</w:t>
      </w:r>
      <w:proofErr w:type="spellEnd"/>
      <w:r w:rsidRPr="003C7580">
        <w:t xml:space="preserve"> </w:t>
      </w:r>
      <w:proofErr w:type="spellStart"/>
      <w:r w:rsidRPr="003C7580">
        <w:t>memberikan</w:t>
      </w:r>
      <w:proofErr w:type="spellEnd"/>
      <w:r w:rsidRPr="003C7580">
        <w:t xml:space="preserve"> </w:t>
      </w:r>
      <w:proofErr w:type="spellStart"/>
      <w:r w:rsidRPr="003C7580">
        <w:t>gambaran</w:t>
      </w:r>
      <w:proofErr w:type="spellEnd"/>
      <w:r w:rsidRPr="003C7580">
        <w:t xml:space="preserve"> </w:t>
      </w:r>
      <w:proofErr w:type="spellStart"/>
      <w:r w:rsidRPr="003C7580">
        <w:t>lengkap</w:t>
      </w:r>
      <w:proofErr w:type="spellEnd"/>
      <w:r w:rsidRPr="003C7580">
        <w:t xml:space="preserve"> </w:t>
      </w:r>
      <w:proofErr w:type="spellStart"/>
      <w:r w:rsidRPr="003C7580">
        <w:t>kepada</w:t>
      </w:r>
      <w:proofErr w:type="spellEnd"/>
      <w:r w:rsidRPr="003C7580">
        <w:t xml:space="preserve"> </w:t>
      </w:r>
      <w:proofErr w:type="spellStart"/>
      <w:r w:rsidRPr="003C7580">
        <w:t>mahasiswa</w:t>
      </w:r>
      <w:proofErr w:type="spellEnd"/>
      <w:r w:rsidRPr="003C7580">
        <w:t xml:space="preserve"> </w:t>
      </w:r>
      <w:proofErr w:type="spellStart"/>
      <w:r w:rsidRPr="003C7580">
        <w:t>mengenai</w:t>
      </w:r>
      <w:proofErr w:type="spellEnd"/>
      <w:r w:rsidRPr="003C7580">
        <w:t xml:space="preserve"> proses </w:t>
      </w:r>
      <w:proofErr w:type="spellStart"/>
      <w:r w:rsidRPr="003C7580">
        <w:t>inovasi</w:t>
      </w:r>
      <w:proofErr w:type="spellEnd"/>
      <w:r w:rsidRPr="003C7580">
        <w:t xml:space="preserve"> </w:t>
      </w:r>
      <w:proofErr w:type="spellStart"/>
      <w:r w:rsidRPr="003C7580">
        <w:t>dan</w:t>
      </w:r>
      <w:proofErr w:type="spellEnd"/>
      <w:r w:rsidRPr="003C7580">
        <w:t xml:space="preserve"> </w:t>
      </w:r>
      <w:proofErr w:type="spellStart"/>
      <w:r w:rsidRPr="003C7580">
        <w:t>elemen</w:t>
      </w:r>
      <w:proofErr w:type="spellEnd"/>
      <w:r w:rsidRPr="003C7580">
        <w:t xml:space="preserve"> </w:t>
      </w:r>
      <w:proofErr w:type="spellStart"/>
      <w:r w:rsidRPr="003C7580">
        <w:t>penting</w:t>
      </w:r>
      <w:proofErr w:type="spellEnd"/>
      <w:r w:rsidRPr="003C7580">
        <w:t xml:space="preserve"> yang </w:t>
      </w:r>
      <w:proofErr w:type="spellStart"/>
      <w:r w:rsidRPr="003C7580">
        <w:t>terlibat</w:t>
      </w:r>
      <w:proofErr w:type="spellEnd"/>
      <w:r w:rsidRPr="003C7580">
        <w:t xml:space="preserve">, </w:t>
      </w:r>
      <w:proofErr w:type="spellStart"/>
      <w:r w:rsidRPr="003C7580">
        <w:t>memberikan</w:t>
      </w:r>
      <w:proofErr w:type="spellEnd"/>
      <w:r w:rsidRPr="003C7580">
        <w:t xml:space="preserve"> </w:t>
      </w:r>
      <w:proofErr w:type="spellStart"/>
      <w:r w:rsidRPr="003C7580">
        <w:t>pemahaman</w:t>
      </w:r>
      <w:proofErr w:type="spellEnd"/>
      <w:r w:rsidRPr="003C7580">
        <w:t xml:space="preserve"> yang </w:t>
      </w:r>
      <w:proofErr w:type="spellStart"/>
      <w:r w:rsidRPr="003C7580">
        <w:t>baik</w:t>
      </w:r>
      <w:proofErr w:type="spellEnd"/>
      <w:r w:rsidRPr="003C7580">
        <w:t xml:space="preserve"> </w:t>
      </w:r>
      <w:proofErr w:type="spellStart"/>
      <w:r w:rsidRPr="003C7580">
        <w:t>tentang</w:t>
      </w:r>
      <w:proofErr w:type="spellEnd"/>
      <w:r w:rsidRPr="003C7580">
        <w:t xml:space="preserve"> </w:t>
      </w:r>
      <w:proofErr w:type="spellStart"/>
      <w:r w:rsidRPr="003C7580">
        <w:t>faktor-faktor</w:t>
      </w:r>
      <w:proofErr w:type="spellEnd"/>
      <w:r w:rsidRPr="003C7580">
        <w:t xml:space="preserve"> yang </w:t>
      </w:r>
      <w:proofErr w:type="spellStart"/>
      <w:r w:rsidRPr="003C7580">
        <w:t>mempengaruhi</w:t>
      </w:r>
      <w:proofErr w:type="spellEnd"/>
      <w:r w:rsidRPr="003C7580">
        <w:t xml:space="preserve"> proses </w:t>
      </w:r>
      <w:proofErr w:type="spellStart"/>
      <w:r w:rsidRPr="003C7580">
        <w:t>inovasi</w:t>
      </w:r>
      <w:proofErr w:type="spellEnd"/>
      <w:r w:rsidRPr="003C7580">
        <w:t>, </w:t>
      </w:r>
      <w:proofErr w:type="spellStart"/>
      <w:r w:rsidRPr="003C7580">
        <w:t>serta</w:t>
      </w:r>
      <w:proofErr w:type="spellEnd"/>
      <w:r w:rsidRPr="003C7580">
        <w:t xml:space="preserve"> </w:t>
      </w:r>
      <w:proofErr w:type="spellStart"/>
      <w:r w:rsidRPr="003C7580">
        <w:t>cara</w:t>
      </w:r>
      <w:proofErr w:type="spellEnd"/>
      <w:r w:rsidRPr="003C7580">
        <w:t xml:space="preserve"> di </w:t>
      </w:r>
      <w:proofErr w:type="spellStart"/>
      <w:r w:rsidRPr="003C7580">
        <w:t>mana</w:t>
      </w:r>
      <w:proofErr w:type="spellEnd"/>
      <w:r w:rsidRPr="003C7580">
        <w:t xml:space="preserve"> </w:t>
      </w:r>
      <w:proofErr w:type="spellStart"/>
      <w:r w:rsidRPr="003C7580">
        <w:t>faktor-faktor</w:t>
      </w:r>
      <w:proofErr w:type="spellEnd"/>
      <w:r w:rsidRPr="003C7580">
        <w:t xml:space="preserve"> </w:t>
      </w:r>
      <w:proofErr w:type="spellStart"/>
      <w:r w:rsidRPr="003C7580">
        <w:t>ini</w:t>
      </w:r>
      <w:proofErr w:type="spellEnd"/>
      <w:r w:rsidRPr="003C7580">
        <w:t xml:space="preserve"> </w:t>
      </w:r>
      <w:proofErr w:type="spellStart"/>
      <w:r w:rsidRPr="003C7580">
        <w:t>berinteraksi</w:t>
      </w:r>
      <w:proofErr w:type="spellEnd"/>
      <w:r w:rsidRPr="003C7580">
        <w:t xml:space="preserve"> </w:t>
      </w:r>
      <w:proofErr w:type="spellStart"/>
      <w:r w:rsidRPr="003C7580">
        <w:t>dan</w:t>
      </w:r>
      <w:proofErr w:type="spellEnd"/>
      <w:r w:rsidRPr="003C7580">
        <w:t xml:space="preserve"> </w:t>
      </w:r>
      <w:proofErr w:type="spellStart"/>
      <w:r w:rsidRPr="003C7580">
        <w:t>bentuk</w:t>
      </w:r>
      <w:proofErr w:type="spellEnd"/>
      <w:r w:rsidRPr="003C7580">
        <w:t xml:space="preserve"> </w:t>
      </w:r>
      <w:proofErr w:type="spellStart"/>
      <w:r w:rsidRPr="003C7580">
        <w:t>hasil</w:t>
      </w:r>
      <w:proofErr w:type="spellEnd"/>
      <w:r w:rsidRPr="003C7580">
        <w:t xml:space="preserve"> </w:t>
      </w:r>
      <w:proofErr w:type="spellStart"/>
      <w:r w:rsidRPr="003C7580">
        <w:t>prosesnya</w:t>
      </w:r>
      <w:proofErr w:type="spellEnd"/>
      <w:r w:rsidRPr="003C7580">
        <w:t xml:space="preserve"> </w:t>
      </w:r>
      <w:proofErr w:type="spellStart"/>
      <w:r w:rsidR="0040519B">
        <w:t>dalam</w:t>
      </w:r>
      <w:proofErr w:type="spellEnd"/>
      <w:r w:rsidR="0040519B">
        <w:t xml:space="preserve"> </w:t>
      </w:r>
      <w:proofErr w:type="spellStart"/>
      <w:r w:rsidR="0040519B">
        <w:t>organisasi</w:t>
      </w:r>
      <w:proofErr w:type="spellEnd"/>
      <w:r w:rsidR="0040519B">
        <w:t xml:space="preserve"> </w:t>
      </w:r>
      <w:proofErr w:type="spellStart"/>
      <w:r w:rsidR="0040519B">
        <w:t>terutama</w:t>
      </w:r>
      <w:proofErr w:type="spellEnd"/>
      <w:r w:rsidR="0040519B">
        <w:t xml:space="preserve"> </w:t>
      </w:r>
      <w:proofErr w:type="spellStart"/>
      <w:r w:rsidR="0040519B">
        <w:t>bidang</w:t>
      </w:r>
      <w:proofErr w:type="spellEnd"/>
      <w:r w:rsidR="0040519B">
        <w:t xml:space="preserve">  </w:t>
      </w:r>
      <w:proofErr w:type="spellStart"/>
      <w:r w:rsidR="0040519B">
        <w:t>pemasaran</w:t>
      </w:r>
      <w:proofErr w:type="spellEnd"/>
      <w:r w:rsidR="0040519B">
        <w:t xml:space="preserve"> </w:t>
      </w:r>
      <w:proofErr w:type="spellStart"/>
      <w:r w:rsidRPr="003C7580">
        <w:t>serta</w:t>
      </w:r>
      <w:proofErr w:type="spellEnd"/>
      <w:r w:rsidRPr="003C7580">
        <w:t xml:space="preserve"> </w:t>
      </w:r>
      <w:proofErr w:type="spellStart"/>
      <w:r w:rsidRPr="003C7580">
        <w:t>menumbuhkan</w:t>
      </w:r>
      <w:proofErr w:type="spellEnd"/>
      <w:r w:rsidRPr="003C7580">
        <w:t xml:space="preserve"> </w:t>
      </w:r>
      <w:proofErr w:type="spellStart"/>
      <w:r w:rsidRPr="003C7580">
        <w:t>motivasi</w:t>
      </w:r>
      <w:proofErr w:type="spellEnd"/>
      <w:r w:rsidRPr="003C7580">
        <w:t xml:space="preserve"> </w:t>
      </w:r>
      <w:proofErr w:type="spellStart"/>
      <w:r w:rsidRPr="003C7580">
        <w:t>berusaha</w:t>
      </w:r>
      <w:proofErr w:type="spellEnd"/>
      <w:r w:rsidRPr="003C7580">
        <w:t xml:space="preserve"> </w:t>
      </w:r>
      <w:proofErr w:type="spellStart"/>
      <w:r w:rsidRPr="003C7580">
        <w:t>sebagai</w:t>
      </w:r>
      <w:proofErr w:type="spellEnd"/>
      <w:r w:rsidRPr="003C7580">
        <w:t xml:space="preserve"> </w:t>
      </w:r>
      <w:proofErr w:type="spellStart"/>
      <w:r w:rsidRPr="003C7580">
        <w:t>langkah</w:t>
      </w:r>
      <w:proofErr w:type="spellEnd"/>
      <w:r w:rsidRPr="003C7580">
        <w:t xml:space="preserve"> </w:t>
      </w:r>
      <w:proofErr w:type="spellStart"/>
      <w:r w:rsidRPr="003C7580">
        <w:t>menjadi</w:t>
      </w:r>
      <w:proofErr w:type="spellEnd"/>
      <w:r w:rsidRPr="003C7580">
        <w:t xml:space="preserve"> </w:t>
      </w:r>
      <w:proofErr w:type="spellStart"/>
      <w:r w:rsidRPr="003C7580">
        <w:t>wirausaha</w:t>
      </w:r>
      <w:proofErr w:type="spellEnd"/>
      <w:r w:rsidRPr="003C7580">
        <w:t xml:space="preserve"> </w:t>
      </w:r>
      <w:proofErr w:type="spellStart"/>
      <w:r w:rsidRPr="003C7580">
        <w:t>baru</w:t>
      </w:r>
      <w:proofErr w:type="spellEnd"/>
      <w:r w:rsidRPr="003C7580">
        <w:t xml:space="preserve"> </w:t>
      </w:r>
      <w:proofErr w:type="spellStart"/>
      <w:r w:rsidRPr="003C7580">
        <w:t>ke</w:t>
      </w:r>
      <w:proofErr w:type="spellEnd"/>
      <w:r w:rsidRPr="003C7580">
        <w:t xml:space="preserve"> </w:t>
      </w:r>
      <w:proofErr w:type="spellStart"/>
      <w:r w:rsidRPr="003C7580">
        <w:t>depannya</w:t>
      </w:r>
      <w:proofErr w:type="spellEnd"/>
      <w:r w:rsidRPr="003C7580">
        <w:t xml:space="preserve">. Hal </w:t>
      </w:r>
      <w:proofErr w:type="spellStart"/>
      <w:r w:rsidRPr="003C7580">
        <w:t>ini</w:t>
      </w:r>
      <w:proofErr w:type="spellEnd"/>
      <w:r w:rsidRPr="003C7580">
        <w:t xml:space="preserve"> </w:t>
      </w:r>
      <w:proofErr w:type="spellStart"/>
      <w:r w:rsidRPr="003C7580">
        <w:t>membuat</w:t>
      </w:r>
      <w:proofErr w:type="spellEnd"/>
      <w:r w:rsidRPr="003C7580">
        <w:t xml:space="preserve"> </w:t>
      </w:r>
      <w:proofErr w:type="spellStart"/>
      <w:r w:rsidRPr="003C7580">
        <w:t>lebih</w:t>
      </w:r>
      <w:proofErr w:type="spellEnd"/>
      <w:r w:rsidRPr="003C7580">
        <w:t xml:space="preserve"> </w:t>
      </w:r>
      <w:proofErr w:type="spellStart"/>
      <w:r w:rsidRPr="003C7580">
        <w:t>mudah</w:t>
      </w:r>
      <w:proofErr w:type="spellEnd"/>
      <w:r w:rsidRPr="003C7580">
        <w:t xml:space="preserve"> </w:t>
      </w:r>
      <w:proofErr w:type="spellStart"/>
      <w:r w:rsidRPr="003C7580">
        <w:t>untuk</w:t>
      </w:r>
      <w:proofErr w:type="spellEnd"/>
      <w:r w:rsidRPr="003C7580">
        <w:t xml:space="preserve"> </w:t>
      </w:r>
      <w:proofErr w:type="spellStart"/>
      <w:r w:rsidRPr="003C7580">
        <w:t>memahami</w:t>
      </w:r>
      <w:proofErr w:type="spellEnd"/>
      <w:r w:rsidRPr="003C7580">
        <w:t xml:space="preserve"> </w:t>
      </w:r>
      <w:proofErr w:type="spellStart"/>
      <w:r w:rsidRPr="003C7580">
        <w:t>bagaimana</w:t>
      </w:r>
      <w:proofErr w:type="spellEnd"/>
      <w:r w:rsidRPr="003C7580">
        <w:t xml:space="preserve"> </w:t>
      </w:r>
      <w:proofErr w:type="spellStart"/>
      <w:r w:rsidRPr="003C7580">
        <w:t>proyek</w:t>
      </w:r>
      <w:proofErr w:type="spellEnd"/>
      <w:r w:rsidRPr="003C7580">
        <w:t xml:space="preserve"> </w:t>
      </w:r>
      <w:proofErr w:type="spellStart"/>
      <w:r w:rsidRPr="003C7580">
        <w:t>bisnis</w:t>
      </w:r>
      <w:proofErr w:type="spellEnd"/>
      <w:r w:rsidRPr="003C7580">
        <w:t xml:space="preserve"> </w:t>
      </w:r>
      <w:proofErr w:type="spellStart"/>
      <w:r w:rsidRPr="003C7580">
        <w:t>dapat</w:t>
      </w:r>
      <w:proofErr w:type="spellEnd"/>
      <w:r w:rsidRPr="003C7580">
        <w:t xml:space="preserve"> </w:t>
      </w:r>
      <w:proofErr w:type="spellStart"/>
      <w:r w:rsidRPr="003C7580">
        <w:t>terwujud</w:t>
      </w:r>
      <w:proofErr w:type="spellEnd"/>
      <w:r w:rsidRPr="003C7580">
        <w:t xml:space="preserve"> </w:t>
      </w:r>
      <w:proofErr w:type="spellStart"/>
      <w:r w:rsidRPr="003C7580">
        <w:t>dengan</w:t>
      </w:r>
      <w:proofErr w:type="spellEnd"/>
      <w:r w:rsidRPr="003C7580">
        <w:t xml:space="preserve"> </w:t>
      </w:r>
      <w:proofErr w:type="spellStart"/>
      <w:r w:rsidRPr="003C7580">
        <w:t>sukses</w:t>
      </w:r>
      <w:proofErr w:type="spellEnd"/>
      <w:r w:rsidRPr="003C7580">
        <w:t xml:space="preserve">. </w:t>
      </w:r>
      <w:proofErr w:type="spellStart"/>
      <w:r w:rsidRPr="003C7580">
        <w:t>Beberapa</w:t>
      </w:r>
      <w:proofErr w:type="spellEnd"/>
      <w:r w:rsidRPr="003C7580">
        <w:t xml:space="preserve"> </w:t>
      </w:r>
      <w:proofErr w:type="spellStart"/>
      <w:r w:rsidRPr="003C7580">
        <w:t>elemen</w:t>
      </w:r>
      <w:proofErr w:type="spellEnd"/>
      <w:r w:rsidRPr="003C7580">
        <w:t xml:space="preserve"> </w:t>
      </w:r>
      <w:proofErr w:type="spellStart"/>
      <w:r w:rsidRPr="003C7580">
        <w:t>penting</w:t>
      </w:r>
      <w:proofErr w:type="spellEnd"/>
      <w:r w:rsidRPr="003C7580">
        <w:t xml:space="preserve"> yang </w:t>
      </w:r>
      <w:proofErr w:type="spellStart"/>
      <w:r w:rsidRPr="003C7580">
        <w:t>membentuk</w:t>
      </w:r>
      <w:proofErr w:type="spellEnd"/>
      <w:r w:rsidRPr="003C7580">
        <w:t xml:space="preserve"> </w:t>
      </w:r>
      <w:proofErr w:type="spellStart"/>
      <w:r w:rsidRPr="003C7580">
        <w:t>bagian</w:t>
      </w:r>
      <w:proofErr w:type="spellEnd"/>
      <w:r w:rsidRPr="003C7580">
        <w:t xml:space="preserve"> </w:t>
      </w:r>
      <w:proofErr w:type="spellStart"/>
      <w:r w:rsidRPr="003C7580">
        <w:t>sentral</w:t>
      </w:r>
      <w:proofErr w:type="spellEnd"/>
      <w:r w:rsidRPr="003C7580">
        <w:t xml:space="preserve"> </w:t>
      </w:r>
      <w:proofErr w:type="spellStart"/>
      <w:r w:rsidRPr="003C7580">
        <w:t>dari</w:t>
      </w:r>
      <w:proofErr w:type="spellEnd"/>
      <w:r w:rsidRPr="003C7580">
        <w:t> </w:t>
      </w:r>
      <w:proofErr w:type="spellStart"/>
      <w:r w:rsidRPr="003C7580">
        <w:t>mata</w:t>
      </w:r>
      <w:proofErr w:type="spellEnd"/>
      <w:r w:rsidRPr="003C7580">
        <w:t xml:space="preserve"> </w:t>
      </w:r>
      <w:proofErr w:type="spellStart"/>
      <w:r w:rsidRPr="003C7580">
        <w:lastRenderedPageBreak/>
        <w:t>kuliah</w:t>
      </w:r>
      <w:proofErr w:type="spellEnd"/>
      <w:r w:rsidRPr="003C7580">
        <w:t xml:space="preserve"> </w:t>
      </w:r>
      <w:proofErr w:type="spellStart"/>
      <w:r w:rsidRPr="003C7580">
        <w:t>ini</w:t>
      </w:r>
      <w:proofErr w:type="spellEnd"/>
      <w:r w:rsidRPr="003C7580">
        <w:t> </w:t>
      </w:r>
      <w:proofErr w:type="spellStart"/>
      <w:r w:rsidRPr="003C7580">
        <w:t>adalah</w:t>
      </w:r>
      <w:proofErr w:type="spellEnd"/>
      <w:r w:rsidRPr="003C7580">
        <w:t xml:space="preserve"> </w:t>
      </w:r>
      <w:proofErr w:type="spellStart"/>
      <w:r w:rsidRPr="003C7580">
        <w:t>teori</w:t>
      </w:r>
      <w:proofErr w:type="spellEnd"/>
      <w:r w:rsidRPr="003C7580">
        <w:t xml:space="preserve"> </w:t>
      </w:r>
      <w:proofErr w:type="spellStart"/>
      <w:r w:rsidRPr="003C7580">
        <w:t>inovasi</w:t>
      </w:r>
      <w:proofErr w:type="spellEnd"/>
      <w:r w:rsidRPr="003C7580">
        <w:t xml:space="preserve">, </w:t>
      </w:r>
      <w:r w:rsidR="0040519B">
        <w:t xml:space="preserve">model </w:t>
      </w:r>
      <w:proofErr w:type="spellStart"/>
      <w:r w:rsidR="0040519B">
        <w:t>bisnis</w:t>
      </w:r>
      <w:proofErr w:type="spellEnd"/>
      <w:r w:rsidR="0040519B">
        <w:t xml:space="preserve">, business plan, </w:t>
      </w:r>
      <w:proofErr w:type="spellStart"/>
      <w:r w:rsidRPr="003C7580">
        <w:t>organisasi</w:t>
      </w:r>
      <w:proofErr w:type="spellEnd"/>
      <w:r w:rsidR="00E64FBC">
        <w:t>,</w:t>
      </w:r>
      <w:r w:rsidRPr="003C7580">
        <w:t xml:space="preserve"> </w:t>
      </w:r>
      <w:proofErr w:type="spellStart"/>
      <w:r w:rsidRPr="003C7580">
        <w:t>kepemimpinan</w:t>
      </w:r>
      <w:proofErr w:type="spellEnd"/>
      <w:r w:rsidRPr="003C7580">
        <w:t xml:space="preserve">, </w:t>
      </w:r>
      <w:proofErr w:type="spellStart"/>
      <w:r w:rsidRPr="003C7580">
        <w:t>strategi</w:t>
      </w:r>
      <w:proofErr w:type="spellEnd"/>
      <w:r w:rsidR="0040519B">
        <w:t>,</w:t>
      </w:r>
      <w:r w:rsidR="00DF6C4B">
        <w:t xml:space="preserve"> </w:t>
      </w:r>
      <w:proofErr w:type="spellStart"/>
      <w:r w:rsidR="00DF6C4B">
        <w:t>serta</w:t>
      </w:r>
      <w:proofErr w:type="spellEnd"/>
      <w:r w:rsidR="00DF6C4B">
        <w:t xml:space="preserve"> </w:t>
      </w:r>
      <w:proofErr w:type="spellStart"/>
      <w:r w:rsidR="00DF6C4B">
        <w:t>manajemen</w:t>
      </w:r>
      <w:proofErr w:type="spellEnd"/>
      <w:r w:rsidR="00DF6C4B">
        <w:t xml:space="preserve"> </w:t>
      </w:r>
      <w:proofErr w:type="spellStart"/>
      <w:proofErr w:type="gramStart"/>
      <w:r w:rsidRPr="003C7580">
        <w:t>pengetahuan</w:t>
      </w:r>
      <w:proofErr w:type="spellEnd"/>
      <w:proofErr w:type="gramEnd"/>
      <w:r w:rsidRPr="003C7580">
        <w:t>. </w:t>
      </w:r>
      <w:proofErr w:type="spellStart"/>
      <w:r w:rsidRPr="003C7580">
        <w:t>Mahasiswa</w:t>
      </w:r>
      <w:proofErr w:type="spellEnd"/>
      <w:r w:rsidRPr="003C7580">
        <w:t xml:space="preserve"> </w:t>
      </w:r>
      <w:proofErr w:type="spellStart"/>
      <w:r w:rsidRPr="003C7580">
        <w:t>juga</w:t>
      </w:r>
      <w:proofErr w:type="spellEnd"/>
      <w:r w:rsidRPr="003C7580">
        <w:t xml:space="preserve"> </w:t>
      </w:r>
      <w:proofErr w:type="spellStart"/>
      <w:r w:rsidRPr="003C7580">
        <w:t>dapat</w:t>
      </w:r>
      <w:proofErr w:type="spellEnd"/>
      <w:r w:rsidRPr="003C7580">
        <w:t xml:space="preserve"> </w:t>
      </w:r>
      <w:proofErr w:type="spellStart"/>
      <w:r w:rsidRPr="003C7580">
        <w:t>memperoleh</w:t>
      </w:r>
      <w:proofErr w:type="spellEnd"/>
      <w:r w:rsidRPr="003C7580">
        <w:t xml:space="preserve"> </w:t>
      </w:r>
      <w:proofErr w:type="spellStart"/>
      <w:r w:rsidRPr="003C7580">
        <w:t>wawasan</w:t>
      </w:r>
      <w:proofErr w:type="spellEnd"/>
      <w:r w:rsidRPr="003C7580">
        <w:t xml:space="preserve"> </w:t>
      </w:r>
      <w:proofErr w:type="spellStart"/>
      <w:r w:rsidRPr="003C7580">
        <w:t>pembiayaan</w:t>
      </w:r>
      <w:proofErr w:type="spellEnd"/>
      <w:r w:rsidRPr="003C7580">
        <w:t xml:space="preserve">, </w:t>
      </w:r>
      <w:proofErr w:type="spellStart"/>
      <w:r w:rsidRPr="003C7580">
        <w:t>pemasaran</w:t>
      </w:r>
      <w:proofErr w:type="spellEnd"/>
      <w:proofErr w:type="gramStart"/>
      <w:r w:rsidR="00396EF0" w:rsidRPr="003C7580">
        <w:t>,</w:t>
      </w:r>
      <w:r w:rsidR="00396EF0">
        <w:rPr>
          <w:color w:val="444444"/>
        </w:rPr>
        <w:t xml:space="preserve"> </w:t>
      </w:r>
      <w:r w:rsidRPr="003E139E">
        <w:rPr>
          <w:color w:val="444444"/>
        </w:rPr>
        <w:t xml:space="preserve"> </w:t>
      </w:r>
      <w:proofErr w:type="spellStart"/>
      <w:r w:rsidRPr="003C7580">
        <w:t>legislasi</w:t>
      </w:r>
      <w:proofErr w:type="spellEnd"/>
      <w:proofErr w:type="gramEnd"/>
      <w:r w:rsidRPr="003C7580">
        <w:t xml:space="preserve">, </w:t>
      </w:r>
      <w:proofErr w:type="spellStart"/>
      <w:r w:rsidRPr="003C7580">
        <w:t>dan</w:t>
      </w:r>
      <w:proofErr w:type="spellEnd"/>
      <w:r w:rsidRPr="003C7580">
        <w:t xml:space="preserve"> </w:t>
      </w:r>
      <w:proofErr w:type="spellStart"/>
      <w:r w:rsidRPr="003C7580">
        <w:t>teknologi</w:t>
      </w:r>
      <w:proofErr w:type="spellEnd"/>
      <w:r w:rsidRPr="003C7580">
        <w:t xml:space="preserve">. Di </w:t>
      </w:r>
      <w:proofErr w:type="spellStart"/>
      <w:r w:rsidRPr="003C7580">
        <w:t>akhir</w:t>
      </w:r>
      <w:proofErr w:type="spellEnd"/>
      <w:r w:rsidRPr="003C7580">
        <w:t xml:space="preserve"> </w:t>
      </w:r>
      <w:proofErr w:type="spellStart"/>
      <w:r w:rsidRPr="003C7580">
        <w:t>perkuliahan</w:t>
      </w:r>
      <w:proofErr w:type="spellEnd"/>
      <w:r w:rsidRPr="003C7580">
        <w:t xml:space="preserve">, </w:t>
      </w:r>
      <w:proofErr w:type="spellStart"/>
      <w:r w:rsidRPr="003C7580">
        <w:t>mahasiswa</w:t>
      </w:r>
      <w:proofErr w:type="spellEnd"/>
      <w:r w:rsidRPr="003C7580">
        <w:t xml:space="preserve"> </w:t>
      </w:r>
      <w:proofErr w:type="spellStart"/>
      <w:r w:rsidRPr="003C7580">
        <w:t>ditugaskan</w:t>
      </w:r>
      <w:proofErr w:type="spellEnd"/>
      <w:r w:rsidRPr="003C7580">
        <w:t xml:space="preserve"> </w:t>
      </w:r>
      <w:proofErr w:type="spellStart"/>
      <w:r w:rsidRPr="003C7580">
        <w:t>untuk</w:t>
      </w:r>
      <w:proofErr w:type="spellEnd"/>
      <w:r w:rsidRPr="003C7580">
        <w:t xml:space="preserve"> </w:t>
      </w:r>
      <w:proofErr w:type="spellStart"/>
      <w:r w:rsidRPr="003C7580">
        <w:t>menyusun</w:t>
      </w:r>
      <w:proofErr w:type="spellEnd"/>
      <w:r w:rsidRPr="003C7580">
        <w:t xml:space="preserve"> business plan yang </w:t>
      </w:r>
      <w:proofErr w:type="spellStart"/>
      <w:r w:rsidRPr="003C7580">
        <w:t>inovatif</w:t>
      </w:r>
      <w:proofErr w:type="spellEnd"/>
      <w:r w:rsidRPr="003C7580">
        <w:t xml:space="preserve"> </w:t>
      </w:r>
      <w:proofErr w:type="spellStart"/>
      <w:r w:rsidRPr="003C7580">
        <w:t>dan</w:t>
      </w:r>
      <w:proofErr w:type="spellEnd"/>
      <w:r w:rsidRPr="003C7580">
        <w:t xml:space="preserve"> </w:t>
      </w:r>
      <w:proofErr w:type="spellStart"/>
      <w:r w:rsidRPr="003C7580">
        <w:t>layak</w:t>
      </w:r>
      <w:proofErr w:type="spellEnd"/>
      <w:r w:rsidRPr="003C7580">
        <w:t xml:space="preserve"> </w:t>
      </w:r>
      <w:proofErr w:type="spellStart"/>
      <w:r w:rsidRPr="003C7580">
        <w:t>ditujukan</w:t>
      </w:r>
      <w:proofErr w:type="spellEnd"/>
      <w:r w:rsidRPr="003C7580">
        <w:t xml:space="preserve"> </w:t>
      </w:r>
      <w:proofErr w:type="spellStart"/>
      <w:r w:rsidRPr="003C7580">
        <w:t>pada</w:t>
      </w:r>
      <w:proofErr w:type="spellEnd"/>
      <w:r w:rsidRPr="003C7580">
        <w:t xml:space="preserve"> </w:t>
      </w:r>
      <w:proofErr w:type="spellStart"/>
      <w:r w:rsidRPr="003C7580">
        <w:t>pengembangan</w:t>
      </w:r>
      <w:proofErr w:type="spellEnd"/>
      <w:r w:rsidRPr="003C7580">
        <w:t xml:space="preserve"> </w:t>
      </w:r>
      <w:proofErr w:type="spellStart"/>
      <w:r w:rsidRPr="003C7580">
        <w:t>bisnis</w:t>
      </w:r>
      <w:proofErr w:type="spellEnd"/>
      <w:r w:rsidRPr="003C7580">
        <w:t xml:space="preserve"> </w:t>
      </w:r>
      <w:proofErr w:type="spellStart"/>
      <w:r w:rsidRPr="003C7580">
        <w:t>praktis</w:t>
      </w:r>
      <w:proofErr w:type="spellEnd"/>
    </w:p>
    <w:p w:rsidR="007C1A65" w:rsidRPr="002F2F01" w:rsidRDefault="007C1A65" w:rsidP="007C1A65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2F2F01">
        <w:rPr>
          <w:b/>
        </w:rPr>
        <w:t>REFERENSI</w:t>
      </w:r>
    </w:p>
    <w:p w:rsidR="006110F6" w:rsidRPr="002F2F01" w:rsidRDefault="006110F6" w:rsidP="006110F6">
      <w:pPr>
        <w:pStyle w:val="ListParagraph"/>
        <w:spacing w:after="200" w:line="360" w:lineRule="auto"/>
        <w:rPr>
          <w:b/>
        </w:rPr>
      </w:pPr>
      <w:r w:rsidRPr="002F2F01">
        <w:rPr>
          <w:b/>
          <w:lang w:val="id-ID"/>
        </w:rPr>
        <w:t>Buku Utama</w:t>
      </w:r>
    </w:p>
    <w:p w:rsidR="002E123E" w:rsidRDefault="009A5F76" w:rsidP="00170A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 A. Swanson, Entrepreneurship and Innovation Toolkit, 3th edition, 2017</w:t>
      </w:r>
    </w:p>
    <w:p w:rsidR="006B4966" w:rsidRDefault="006B4966" w:rsidP="00170A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Peter F. Drucker, Innovation and Entrepreneurship, Practice and Principle, Harper Collins Publisher 2002</w:t>
      </w:r>
    </w:p>
    <w:p w:rsidR="00E74FF6" w:rsidRPr="00E74FF6" w:rsidRDefault="00E74FF6" w:rsidP="00170A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Alexander </w:t>
      </w:r>
      <w:proofErr w:type="spellStart"/>
      <w:r w:rsidR="006B4966">
        <w:rPr>
          <w:rFonts w:ascii="Times New Roman" w:hAnsi="Times New Roman"/>
          <w:sz w:val="24"/>
          <w:szCs w:val="24"/>
        </w:rPr>
        <w:t>Osterwalder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and Yves Pigneur</w:t>
      </w:r>
      <w:r w:rsidR="006B4966">
        <w:rPr>
          <w:rFonts w:ascii="Times New Roman" w:hAnsi="Times New Roman"/>
          <w:sz w:val="24"/>
          <w:szCs w:val="24"/>
        </w:rPr>
        <w:t xml:space="preserve">, Business Model Generation, </w:t>
      </w:r>
      <w:r>
        <w:rPr>
          <w:rFonts w:ascii="Times New Roman" w:hAnsi="Times New Roman"/>
          <w:sz w:val="24"/>
          <w:szCs w:val="24"/>
          <w:lang w:val="id-ID"/>
        </w:rPr>
        <w:t>Penerbit Elex Media Komputindo, 2010</w:t>
      </w:r>
    </w:p>
    <w:p w:rsidR="00E74FF6" w:rsidRPr="00E74FF6" w:rsidRDefault="00E74FF6" w:rsidP="00170A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Tim PPM Manajemen, Business Model Canvas, PPM Manajemen 2012</w:t>
      </w:r>
    </w:p>
    <w:p w:rsidR="00E74FF6" w:rsidRPr="00E74FF6" w:rsidRDefault="00E74FF6" w:rsidP="00170A9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Eric Ries, The Lean Start Up, Crown Business, 2011</w:t>
      </w:r>
    </w:p>
    <w:p w:rsidR="006B4966" w:rsidRDefault="00D12C78" w:rsidP="00D12C78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Mark Casson, Entrepreneurship, Teori, Jejaring, Sejarah, PT. Raja Grafindo Persada, 2012</w:t>
      </w:r>
      <w:r w:rsidR="00E74FF6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B4966">
        <w:rPr>
          <w:rFonts w:ascii="Times New Roman" w:hAnsi="Times New Roman"/>
          <w:sz w:val="24"/>
          <w:szCs w:val="24"/>
        </w:rPr>
        <w:t xml:space="preserve"> </w:t>
      </w:r>
    </w:p>
    <w:p w:rsidR="000B5477" w:rsidRDefault="000B5477" w:rsidP="0017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477" w:rsidRPr="000B5477" w:rsidRDefault="000B5477" w:rsidP="000B5477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B5477">
        <w:rPr>
          <w:rFonts w:ascii="Times New Roman" w:hAnsi="Times New Roman"/>
          <w:b/>
          <w:sz w:val="24"/>
          <w:szCs w:val="24"/>
        </w:rPr>
        <w:t>Jurnal</w:t>
      </w:r>
      <w:proofErr w:type="spellEnd"/>
    </w:p>
    <w:p w:rsidR="00170A93" w:rsidRPr="00170A93" w:rsidRDefault="00170A93" w:rsidP="00A2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135A3F" w:rsidRPr="002F2F01" w:rsidRDefault="00135A3F" w:rsidP="00135A3F">
      <w:pPr>
        <w:pStyle w:val="ListParagraph"/>
        <w:spacing w:after="200" w:line="360" w:lineRule="auto"/>
        <w:ind w:left="1080"/>
      </w:pPr>
    </w:p>
    <w:p w:rsidR="007C1A65" w:rsidRPr="002F2F01" w:rsidRDefault="007C1A65" w:rsidP="007C1A65">
      <w:pPr>
        <w:pStyle w:val="ListParagraph"/>
        <w:numPr>
          <w:ilvl w:val="0"/>
          <w:numId w:val="1"/>
        </w:numPr>
        <w:spacing w:after="200" w:line="360" w:lineRule="auto"/>
        <w:rPr>
          <w:b/>
        </w:rPr>
      </w:pPr>
      <w:r w:rsidRPr="002F2F01">
        <w:rPr>
          <w:b/>
        </w:rPr>
        <w:t>EVALUASI</w:t>
      </w:r>
    </w:p>
    <w:p w:rsidR="00873F6A" w:rsidRPr="002F2F01" w:rsidRDefault="00873F6A" w:rsidP="00873F6A">
      <w:pPr>
        <w:pStyle w:val="ListParagraph"/>
        <w:numPr>
          <w:ilvl w:val="0"/>
          <w:numId w:val="5"/>
        </w:numPr>
      </w:pPr>
      <w:r w:rsidRPr="002F2F01">
        <w:rPr>
          <w:b/>
        </w:rPr>
        <w:t>Membaca dan Mereview Materi Kuliah</w:t>
      </w:r>
      <w:r w:rsidRPr="002F2F01">
        <w:t>:  Setiap Kelas Teori atau tatap muka, mahasiswa  diminta mereview materi kuliah yang diberikan.</w:t>
      </w:r>
    </w:p>
    <w:p w:rsidR="00873F6A" w:rsidRPr="002F2F01" w:rsidRDefault="00873F6A" w:rsidP="00873F6A">
      <w:pPr>
        <w:pStyle w:val="ListParagraph"/>
        <w:numPr>
          <w:ilvl w:val="0"/>
          <w:numId w:val="5"/>
        </w:numPr>
      </w:pPr>
      <w:r w:rsidRPr="002F2F01">
        <w:rPr>
          <w:b/>
        </w:rPr>
        <w:t>Tugas-Tugas</w:t>
      </w:r>
      <w:r w:rsidRPr="002F2F01">
        <w:t>: Di akhir setiap perkuliahan, diberikan tugas untuk dikerjakan di luar ruang kuliah , yang digunakan sebagai pemantapan terhadap teori yang sudah diberikan.</w:t>
      </w:r>
    </w:p>
    <w:p w:rsidR="00873F6A" w:rsidRPr="002F2F01" w:rsidRDefault="00873F6A" w:rsidP="00873F6A">
      <w:pPr>
        <w:pStyle w:val="ListParagraph"/>
        <w:numPr>
          <w:ilvl w:val="0"/>
          <w:numId w:val="5"/>
        </w:numPr>
      </w:pPr>
      <w:r w:rsidRPr="002F2F01">
        <w:rPr>
          <w:b/>
        </w:rPr>
        <w:t>Riset Mini atau Review Artikel</w:t>
      </w:r>
      <w:r w:rsidRPr="002F2F01">
        <w:t xml:space="preserve"> : Setiap mahasiswa diberikan tugas melakukan riset mini atau mereview Artikel Jurnal Riset Pemasaran, yang dimaksudkan untuk mengaplikasikaan teori-teori yang telah dipelajari. Riset mini atau Review Artikel ini akan dipresentasikan di dalam kelas.</w:t>
      </w:r>
    </w:p>
    <w:p w:rsidR="00873F6A" w:rsidRPr="002F2F01" w:rsidRDefault="00873F6A" w:rsidP="00873F6A">
      <w:pPr>
        <w:pStyle w:val="ListParagraph"/>
        <w:numPr>
          <w:ilvl w:val="0"/>
          <w:numId w:val="5"/>
        </w:numPr>
      </w:pPr>
      <w:r w:rsidRPr="002F2F01">
        <w:rPr>
          <w:b/>
        </w:rPr>
        <w:t>Kuis atau Ujian Kecil</w:t>
      </w:r>
      <w:r w:rsidRPr="002F2F01">
        <w:t>.  Kuis dapat diberikan sewaktu-waktu.  Hal ini dilakukan agar mahasiswa selalu siap mental memasuki ruang kelas.</w:t>
      </w:r>
    </w:p>
    <w:p w:rsidR="00873F6A" w:rsidRPr="002F2F01" w:rsidRDefault="00873F6A" w:rsidP="00873F6A">
      <w:pPr>
        <w:pStyle w:val="ListParagraph"/>
        <w:numPr>
          <w:ilvl w:val="0"/>
          <w:numId w:val="5"/>
        </w:numPr>
      </w:pPr>
      <w:r w:rsidRPr="002F2F01">
        <w:rPr>
          <w:b/>
        </w:rPr>
        <w:t>Ujian Tengah Semester (UTS)</w:t>
      </w:r>
      <w:r w:rsidRPr="002F2F01">
        <w:t>: Diberikan pada pertengahan semester.</w:t>
      </w:r>
    </w:p>
    <w:p w:rsidR="00873F6A" w:rsidRPr="002F2F01" w:rsidRDefault="00873F6A" w:rsidP="00873F6A">
      <w:pPr>
        <w:pStyle w:val="ListParagraph"/>
        <w:numPr>
          <w:ilvl w:val="0"/>
          <w:numId w:val="5"/>
        </w:numPr>
      </w:pPr>
      <w:r w:rsidRPr="002F2F01">
        <w:rPr>
          <w:b/>
        </w:rPr>
        <w:t>Ujian Akhir Semester (UAS)</w:t>
      </w:r>
      <w:r w:rsidRPr="002F2F01">
        <w:t>: Diberikan pada setiap akhir semester.</w:t>
      </w:r>
    </w:p>
    <w:p w:rsidR="003676A8" w:rsidRPr="002F2F01" w:rsidRDefault="003676A8" w:rsidP="003676A8">
      <w:pPr>
        <w:pStyle w:val="ListParagraph"/>
        <w:ind w:left="1080"/>
      </w:pPr>
    </w:p>
    <w:p w:rsidR="00873F6A" w:rsidRPr="002F2F01" w:rsidRDefault="00873F6A" w:rsidP="00873F6A">
      <w:pPr>
        <w:pStyle w:val="ListParagraph"/>
        <w:spacing w:after="200" w:line="360" w:lineRule="auto"/>
        <w:rPr>
          <w:lang w:val="id-ID"/>
        </w:rPr>
      </w:pPr>
    </w:p>
    <w:p w:rsidR="007C1A65" w:rsidRPr="002F2F01" w:rsidRDefault="007C1A65" w:rsidP="00873F6A">
      <w:pPr>
        <w:pStyle w:val="ListParagraph"/>
        <w:numPr>
          <w:ilvl w:val="0"/>
          <w:numId w:val="1"/>
        </w:numPr>
        <w:spacing w:after="200" w:line="360" w:lineRule="auto"/>
        <w:rPr>
          <w:b/>
        </w:rPr>
      </w:pPr>
      <w:bookmarkStart w:id="0" w:name="_GoBack"/>
      <w:bookmarkEnd w:id="0"/>
      <w:r w:rsidRPr="002F2F01">
        <w:rPr>
          <w:b/>
        </w:rPr>
        <w:t>GARIS-GARIS BESAR PERKULIAHAN</w:t>
      </w:r>
    </w:p>
    <w:p w:rsidR="007C1A65" w:rsidRPr="002F2F01" w:rsidRDefault="007C1A65" w:rsidP="007C1A65">
      <w:pPr>
        <w:spacing w:after="200" w:line="276" w:lineRule="auto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146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070"/>
        <w:gridCol w:w="1746"/>
        <w:gridCol w:w="3402"/>
        <w:gridCol w:w="709"/>
        <w:gridCol w:w="709"/>
        <w:gridCol w:w="1086"/>
        <w:gridCol w:w="1418"/>
        <w:gridCol w:w="1559"/>
        <w:gridCol w:w="1410"/>
      </w:tblGrid>
      <w:tr w:rsidR="003676A8" w:rsidRPr="002F2F01" w:rsidTr="00704E83">
        <w:tc>
          <w:tcPr>
            <w:tcW w:w="578" w:type="dxa"/>
            <w:vMerge w:val="restart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-108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NO</w:t>
            </w:r>
          </w:p>
        </w:tc>
        <w:tc>
          <w:tcPr>
            <w:tcW w:w="2070" w:type="dxa"/>
            <w:vMerge w:val="restart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KOMPETENSI (CLO)</w:t>
            </w:r>
          </w:p>
        </w:tc>
        <w:tc>
          <w:tcPr>
            <w:tcW w:w="1746" w:type="dxa"/>
            <w:vMerge w:val="restart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INDIKATOR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SUBTANSI BAHAN  KAJIAN</w:t>
            </w:r>
          </w:p>
        </w:tc>
        <w:tc>
          <w:tcPr>
            <w:tcW w:w="2504" w:type="dxa"/>
            <w:gridSpan w:val="3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STRATEGI PEMBELAJARAN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METODE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EVALUASI/TUGAS</w:t>
            </w:r>
          </w:p>
        </w:tc>
        <w:tc>
          <w:tcPr>
            <w:tcW w:w="1410" w:type="dxa"/>
            <w:vMerge w:val="restart"/>
            <w:shd w:val="clear" w:color="auto" w:fill="D9D9D9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SUMBER</w:t>
            </w:r>
          </w:p>
        </w:tc>
      </w:tr>
      <w:tr w:rsidR="003676A8" w:rsidRPr="002F2F01" w:rsidTr="00704E83">
        <w:trPr>
          <w:trHeight w:val="853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3676A8" w:rsidRPr="002F2F01" w:rsidRDefault="003676A8" w:rsidP="007C1A65">
            <w:pPr>
              <w:pStyle w:val="ListParagraph"/>
              <w:ind w:left="-108"/>
              <w:rPr>
                <w:b/>
                <w:bCs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3676A8" w:rsidRPr="002F2F01" w:rsidRDefault="003676A8" w:rsidP="007C1A6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3676A8" w:rsidRPr="002F2F01" w:rsidRDefault="003676A8" w:rsidP="007C1A6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676A8" w:rsidRPr="002F2F01" w:rsidRDefault="003676A8" w:rsidP="007C1A6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P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676A8" w:rsidRPr="002F2F01" w:rsidRDefault="003676A8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L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676A8" w:rsidRPr="002F2F01" w:rsidRDefault="003676A8" w:rsidP="007C1A6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676A8" w:rsidRPr="002F2F01" w:rsidRDefault="003676A8" w:rsidP="007C1A65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3676A8" w:rsidRPr="002F2F01" w:rsidRDefault="003676A8" w:rsidP="007C1A6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BD7373" w:rsidRPr="002F2F01" w:rsidTr="00704E83">
        <w:trPr>
          <w:trHeight w:val="567"/>
        </w:trPr>
        <w:tc>
          <w:tcPr>
            <w:tcW w:w="578" w:type="dxa"/>
            <w:vAlign w:val="center"/>
          </w:tcPr>
          <w:p w:rsidR="00BD7373" w:rsidRPr="002F2F01" w:rsidRDefault="00BD7373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1</w:t>
            </w:r>
          </w:p>
        </w:tc>
        <w:tc>
          <w:tcPr>
            <w:tcW w:w="2070" w:type="dxa"/>
            <w:vAlign w:val="center"/>
          </w:tcPr>
          <w:p w:rsidR="003603F3" w:rsidRPr="002F2F01" w:rsidRDefault="00D12C78" w:rsidP="00F00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Pemahaman Entrepeneurship</w:t>
            </w:r>
          </w:p>
        </w:tc>
        <w:tc>
          <w:tcPr>
            <w:tcW w:w="1746" w:type="dxa"/>
          </w:tcPr>
          <w:p w:rsidR="00BD7373" w:rsidRPr="00820680" w:rsidRDefault="00D12C78" w:rsidP="006110F6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Mampu memahami konsep Enterpreneur dan Enterpreneurship</w:t>
            </w:r>
            <w:r w:rsidR="00C012C9">
              <w:rPr>
                <w:bCs/>
                <w:lang w:val="id-ID"/>
              </w:rPr>
              <w:t xml:space="preserve"> sesuai saat ini, termasuk uniqueness, personality, trait,dan cognition</w:t>
            </w:r>
          </w:p>
        </w:tc>
        <w:tc>
          <w:tcPr>
            <w:tcW w:w="3402" w:type="dxa"/>
            <w:vAlign w:val="center"/>
          </w:tcPr>
          <w:p w:rsidR="006110F6" w:rsidRDefault="004B2286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Pengertian Ent</w:t>
            </w:r>
            <w:r w:rsidR="00D12C78">
              <w:rPr>
                <w:bCs/>
                <w:lang w:val="id-ID"/>
              </w:rPr>
              <w:t>r</w:t>
            </w:r>
            <w:r>
              <w:rPr>
                <w:bCs/>
              </w:rPr>
              <w:t>e</w:t>
            </w:r>
            <w:r>
              <w:rPr>
                <w:bCs/>
                <w:lang w:val="id-ID"/>
              </w:rPr>
              <w:t>preneur dan Ent</w:t>
            </w:r>
            <w:r w:rsidR="00D12C78">
              <w:rPr>
                <w:bCs/>
                <w:lang w:val="id-ID"/>
              </w:rPr>
              <w:t>r</w:t>
            </w:r>
            <w:r>
              <w:rPr>
                <w:bCs/>
              </w:rPr>
              <w:t>e</w:t>
            </w:r>
            <w:r w:rsidR="00D12C78">
              <w:rPr>
                <w:bCs/>
                <w:lang w:val="id-ID"/>
              </w:rPr>
              <w:t>preneurship</w:t>
            </w:r>
          </w:p>
          <w:p w:rsidR="00A07F6C" w:rsidRDefault="00A07F6C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Evolusi Enterpreneurship</w:t>
            </w:r>
          </w:p>
          <w:p w:rsidR="00A07F6C" w:rsidRDefault="00A07F6C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Risk and uncertainty</w:t>
            </w:r>
          </w:p>
          <w:p w:rsidR="00A07F6C" w:rsidRDefault="00A07F6C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Enterpreneurial uniqueness</w:t>
            </w:r>
          </w:p>
          <w:p w:rsidR="00A07F6C" w:rsidRDefault="00A07F6C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Enterpreneurial personal trait</w:t>
            </w:r>
          </w:p>
          <w:p w:rsidR="00D12C78" w:rsidRPr="002F2F01" w:rsidRDefault="00A07F6C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Enterpreneurial Cognition </w:t>
            </w:r>
          </w:p>
        </w:tc>
        <w:tc>
          <w:tcPr>
            <w:tcW w:w="709" w:type="dxa"/>
            <w:vAlign w:val="center"/>
          </w:tcPr>
          <w:p w:rsidR="00BD7373" w:rsidRPr="002F2F01" w:rsidRDefault="00BD7373" w:rsidP="007C1A6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BD7373" w:rsidRPr="002F2F01" w:rsidRDefault="00BD7373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BD7373" w:rsidRPr="002F2F01" w:rsidRDefault="00BD7373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D7373" w:rsidRPr="002F2F01" w:rsidRDefault="007C0040" w:rsidP="008E0E96">
            <w:pPr>
              <w:pStyle w:val="ListParagraph"/>
              <w:ind w:left="0"/>
              <w:jc w:val="center"/>
              <w:rPr>
                <w:bCs/>
              </w:rPr>
            </w:pPr>
            <w:r w:rsidRPr="002F2F01">
              <w:rPr>
                <w:bCs/>
                <w:lang w:val="id-ID"/>
              </w:rPr>
              <w:t>Lecture</w:t>
            </w:r>
            <w:r w:rsidR="00BD7373" w:rsidRPr="002F2F01">
              <w:rPr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D7373" w:rsidRPr="002F2F01" w:rsidRDefault="00BD7373" w:rsidP="00C055E8">
            <w:pPr>
              <w:pStyle w:val="ListParagraph"/>
              <w:ind w:left="0"/>
              <w:jc w:val="center"/>
              <w:rPr>
                <w:bCs/>
              </w:rPr>
            </w:pPr>
            <w:r w:rsidRPr="002F2F01">
              <w:rPr>
                <w:bCs/>
              </w:rPr>
              <w:t>Resume</w:t>
            </w:r>
            <w:r w:rsidR="00C60D4F" w:rsidRPr="002F2F01">
              <w:rPr>
                <w:bCs/>
              </w:rPr>
              <w:t>;</w:t>
            </w:r>
          </w:p>
          <w:p w:rsidR="00C60D4F" w:rsidRPr="002F2F01" w:rsidRDefault="00C60D4F" w:rsidP="00C055E8">
            <w:pPr>
              <w:pStyle w:val="ListParagraph"/>
              <w:ind w:left="0"/>
              <w:jc w:val="center"/>
              <w:rPr>
                <w:bCs/>
              </w:rPr>
            </w:pPr>
            <w:r w:rsidRPr="002F2F01">
              <w:rPr>
                <w:bCs/>
              </w:rPr>
              <w:t>Tugas rumah;</w:t>
            </w:r>
          </w:p>
          <w:p w:rsidR="00C60D4F" w:rsidRPr="002F2F01" w:rsidRDefault="00C60D4F" w:rsidP="00C60D4F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:rsidR="00BD7373" w:rsidRPr="002F2F01" w:rsidRDefault="00BD7373" w:rsidP="00BD7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:rsidR="00B86AA1" w:rsidRPr="002F2F01" w:rsidRDefault="00B86AA1" w:rsidP="00BD7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1548E6" w:rsidRPr="002F2F01" w:rsidTr="00704E83">
        <w:trPr>
          <w:trHeight w:val="567"/>
        </w:trPr>
        <w:tc>
          <w:tcPr>
            <w:tcW w:w="578" w:type="dxa"/>
            <w:vAlign w:val="center"/>
          </w:tcPr>
          <w:p w:rsidR="001548E6" w:rsidRPr="002F2F01" w:rsidRDefault="001548E6" w:rsidP="00BC6F84">
            <w:pPr>
              <w:pStyle w:val="ListParagraph"/>
              <w:ind w:left="-108"/>
              <w:jc w:val="center"/>
              <w:rPr>
                <w:b/>
                <w:bCs/>
                <w:lang w:val="id-ID"/>
              </w:rPr>
            </w:pPr>
            <w:r w:rsidRPr="002F2F01">
              <w:rPr>
                <w:b/>
                <w:bCs/>
                <w:lang w:val="id-ID"/>
              </w:rPr>
              <w:t xml:space="preserve">2. </w:t>
            </w:r>
          </w:p>
        </w:tc>
        <w:tc>
          <w:tcPr>
            <w:tcW w:w="2070" w:type="dxa"/>
            <w:vAlign w:val="center"/>
          </w:tcPr>
          <w:p w:rsidR="001548E6" w:rsidRPr="002F2F01" w:rsidRDefault="00A07F6C" w:rsidP="00870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Mengenali peluang dan pola pikir</w:t>
            </w:r>
          </w:p>
        </w:tc>
        <w:tc>
          <w:tcPr>
            <w:tcW w:w="1746" w:type="dxa"/>
          </w:tcPr>
          <w:p w:rsidR="001548E6" w:rsidRPr="002F2F01" w:rsidRDefault="00A07F6C" w:rsidP="00964EA4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Mampu </w:t>
            </w:r>
            <w:r w:rsidR="00964EA4">
              <w:rPr>
                <w:bCs/>
                <w:lang w:val="id-ID"/>
              </w:rPr>
              <w:t xml:space="preserve">konsep </w:t>
            </w:r>
            <w:r>
              <w:rPr>
                <w:bCs/>
                <w:lang w:val="id-ID"/>
              </w:rPr>
              <w:t xml:space="preserve">mengenali peluang dan </w:t>
            </w:r>
            <w:r w:rsidR="00964EA4">
              <w:rPr>
                <w:bCs/>
                <w:lang w:val="id-ID"/>
              </w:rPr>
              <w:t xml:space="preserve">menerangkan dan menerapkan </w:t>
            </w:r>
            <w:r>
              <w:rPr>
                <w:bCs/>
                <w:lang w:val="id-ID"/>
              </w:rPr>
              <w:t>pola pikir</w:t>
            </w:r>
            <w:r w:rsidR="00C012C9">
              <w:rPr>
                <w:bCs/>
                <w:lang w:val="id-ID"/>
              </w:rPr>
              <w:t xml:space="preserve"> untuk ide-ide </w:t>
            </w:r>
            <w:r w:rsidR="00C012C9">
              <w:rPr>
                <w:bCs/>
                <w:lang w:val="id-ID"/>
              </w:rPr>
              <w:lastRenderedPageBreak/>
              <w:t>baru</w:t>
            </w:r>
            <w:r>
              <w:rPr>
                <w:bCs/>
                <w:lang w:val="id-ID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21742" w:rsidRDefault="001E3B92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lastRenderedPageBreak/>
              <w:t xml:space="preserve">Opportunity recognition </w:t>
            </w:r>
          </w:p>
          <w:p w:rsidR="00964EA4" w:rsidRPr="002F2F01" w:rsidRDefault="00964EA4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Design Thinking</w:t>
            </w:r>
          </w:p>
        </w:tc>
        <w:tc>
          <w:tcPr>
            <w:tcW w:w="709" w:type="dxa"/>
            <w:vAlign w:val="center"/>
          </w:tcPr>
          <w:p w:rsidR="001548E6" w:rsidRPr="002F2F01" w:rsidRDefault="001548E6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1548E6" w:rsidRPr="002F2F01" w:rsidRDefault="001548E6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1548E6" w:rsidRPr="002F2F01" w:rsidRDefault="001548E6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1548E6" w:rsidRPr="002F2F01" w:rsidRDefault="001548E6" w:rsidP="00906C41">
            <w:pPr>
              <w:pStyle w:val="ListParagraph"/>
              <w:ind w:left="0"/>
              <w:jc w:val="center"/>
              <w:rPr>
                <w:bCs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1548E6" w:rsidRPr="002F2F01" w:rsidRDefault="001548E6" w:rsidP="00C055E8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:rsidR="00641EF3" w:rsidRPr="002F2F01" w:rsidRDefault="00641EF3" w:rsidP="00BD7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B668DB" w:rsidRPr="002F2F01" w:rsidTr="00704E83">
        <w:trPr>
          <w:trHeight w:val="567"/>
        </w:trPr>
        <w:tc>
          <w:tcPr>
            <w:tcW w:w="578" w:type="dxa"/>
            <w:vAlign w:val="center"/>
          </w:tcPr>
          <w:p w:rsidR="00B668DB" w:rsidRPr="00655AB2" w:rsidRDefault="00B668DB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2070" w:type="dxa"/>
            <w:vAlign w:val="center"/>
          </w:tcPr>
          <w:p w:rsidR="00B668DB" w:rsidRDefault="00B668DB" w:rsidP="00870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Evaluasi peluang</w:t>
            </w:r>
          </w:p>
        </w:tc>
        <w:tc>
          <w:tcPr>
            <w:tcW w:w="1746" w:type="dxa"/>
          </w:tcPr>
          <w:p w:rsidR="00B668DB" w:rsidRDefault="00B668DB" w:rsidP="00964EA4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Mampu untuk menganalisa bagaimana pengaruh lingkungan terhadap entrepreneurial outcomes  Mampu menggunakan tools untuk analisa tiap level</w:t>
            </w:r>
          </w:p>
        </w:tc>
        <w:tc>
          <w:tcPr>
            <w:tcW w:w="3402" w:type="dxa"/>
            <w:vAlign w:val="center"/>
          </w:tcPr>
          <w:p w:rsidR="00B668DB" w:rsidRDefault="00B668DB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Types of economies</w:t>
            </w:r>
          </w:p>
          <w:p w:rsidR="00B668DB" w:rsidRDefault="00B668DB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Sharing economy</w:t>
            </w:r>
          </w:p>
          <w:p w:rsidR="00B668DB" w:rsidRPr="00964EA4" w:rsidRDefault="00B668DB" w:rsidP="00704E83">
            <w:pPr>
              <w:pStyle w:val="ListParagraph"/>
              <w:numPr>
                <w:ilvl w:val="0"/>
                <w:numId w:val="31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Level of analysis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B668DB" w:rsidRPr="002F2F01" w:rsidRDefault="00B668DB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B668DB" w:rsidRPr="002F2F01" w:rsidRDefault="00B668DB" w:rsidP="0067715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:rsidR="00B668DB" w:rsidRPr="002F2F01" w:rsidRDefault="00B668DB" w:rsidP="00BD7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B668DB" w:rsidRPr="002F2F01" w:rsidTr="00704E83">
        <w:trPr>
          <w:trHeight w:val="567"/>
        </w:trPr>
        <w:tc>
          <w:tcPr>
            <w:tcW w:w="578" w:type="dxa"/>
            <w:vAlign w:val="center"/>
          </w:tcPr>
          <w:p w:rsidR="00B668DB" w:rsidRDefault="00B668DB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070" w:type="dxa"/>
            <w:vAlign w:val="center"/>
          </w:tcPr>
          <w:p w:rsidR="00B668DB" w:rsidRDefault="00B668DB" w:rsidP="00870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Business Model</w:t>
            </w:r>
          </w:p>
        </w:tc>
        <w:tc>
          <w:tcPr>
            <w:tcW w:w="1746" w:type="dxa"/>
          </w:tcPr>
          <w:p w:rsidR="00B668DB" w:rsidRDefault="00B668DB" w:rsidP="006D761E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Mampu menyusun dan mendeskripsikan business model sesuai kebutuhan</w:t>
            </w:r>
          </w:p>
          <w:p w:rsidR="00B668DB" w:rsidRDefault="00B668DB" w:rsidP="006D761E">
            <w:pPr>
              <w:pStyle w:val="ListParagraph"/>
              <w:ind w:left="0"/>
              <w:rPr>
                <w:bCs/>
                <w:lang w:val="id-ID"/>
              </w:rPr>
            </w:pPr>
          </w:p>
        </w:tc>
        <w:tc>
          <w:tcPr>
            <w:tcW w:w="3402" w:type="dxa"/>
            <w:vAlign w:val="center"/>
          </w:tcPr>
          <w:p w:rsidR="00B668DB" w:rsidRPr="00C012C9" w:rsidRDefault="00B668DB" w:rsidP="00704E83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>
              <w:rPr>
                <w:bCs/>
                <w:lang w:val="id-ID"/>
              </w:rPr>
              <w:t>Pengertian business model</w:t>
            </w:r>
          </w:p>
          <w:p w:rsidR="00B668DB" w:rsidRPr="00704E83" w:rsidRDefault="00B668DB" w:rsidP="00704E83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704E83">
              <w:rPr>
                <w:bCs/>
                <w:lang w:val="id-ID"/>
              </w:rPr>
              <w:t>Business Model Canvas</w:t>
            </w:r>
          </w:p>
          <w:p w:rsidR="00B668DB" w:rsidRPr="00704E83" w:rsidRDefault="00B668DB" w:rsidP="00704E83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704E83">
              <w:rPr>
                <w:bCs/>
                <w:lang w:val="id-ID"/>
              </w:rPr>
              <w:t>Franchises as business model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B668DB" w:rsidRPr="002F2F01" w:rsidRDefault="00B668DB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B668DB" w:rsidRPr="002F2F01" w:rsidRDefault="00B668DB" w:rsidP="0067715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:rsidR="00B668DB" w:rsidRPr="002F2F01" w:rsidRDefault="00B668DB" w:rsidP="00BD7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B668DB" w:rsidRPr="002F2F01" w:rsidTr="00704E83">
        <w:trPr>
          <w:trHeight w:val="567"/>
        </w:trPr>
        <w:tc>
          <w:tcPr>
            <w:tcW w:w="578" w:type="dxa"/>
            <w:vAlign w:val="center"/>
          </w:tcPr>
          <w:p w:rsidR="00B668DB" w:rsidRPr="002F2F01" w:rsidRDefault="00B668DB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2070" w:type="dxa"/>
            <w:vAlign w:val="center"/>
          </w:tcPr>
          <w:p w:rsidR="00B668DB" w:rsidRPr="00935E98" w:rsidRDefault="00B668DB" w:rsidP="0047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Business Planning</w:t>
            </w:r>
          </w:p>
        </w:tc>
        <w:tc>
          <w:tcPr>
            <w:tcW w:w="1746" w:type="dxa"/>
          </w:tcPr>
          <w:p w:rsidR="00B668DB" w:rsidRPr="007D75B6" w:rsidRDefault="00B668DB" w:rsidP="007D75B6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Mampu menjelaskan tujuan business plan, prinsip-prinsip, dan elemen-elemennya, dan mampu membuat format business </w:t>
            </w:r>
            <w:r>
              <w:rPr>
                <w:bCs/>
                <w:lang w:val="id-ID"/>
              </w:rPr>
              <w:lastRenderedPageBreak/>
              <w:t>plan</w:t>
            </w:r>
          </w:p>
        </w:tc>
        <w:tc>
          <w:tcPr>
            <w:tcW w:w="3402" w:type="dxa"/>
            <w:vAlign w:val="center"/>
          </w:tcPr>
          <w:p w:rsidR="00B668DB" w:rsidRPr="007D75B6" w:rsidRDefault="00B668DB" w:rsidP="00704E83">
            <w:pPr>
              <w:pStyle w:val="ListParagraph"/>
              <w:numPr>
                <w:ilvl w:val="0"/>
                <w:numId w:val="30"/>
              </w:numPr>
              <w:ind w:left="459" w:hanging="425"/>
              <w:rPr>
                <w:bCs/>
              </w:rPr>
            </w:pPr>
            <w:r>
              <w:rPr>
                <w:bCs/>
                <w:lang w:val="id-ID"/>
              </w:rPr>
              <w:lastRenderedPageBreak/>
              <w:t>Prinsip-prinsip business planning</w:t>
            </w:r>
          </w:p>
          <w:p w:rsidR="00B668DB" w:rsidRPr="007D75B6" w:rsidRDefault="00B668DB" w:rsidP="00704E83">
            <w:pPr>
              <w:pStyle w:val="ListParagraph"/>
              <w:numPr>
                <w:ilvl w:val="0"/>
                <w:numId w:val="30"/>
              </w:numPr>
              <w:ind w:left="459" w:hanging="425"/>
              <w:rPr>
                <w:bCs/>
              </w:rPr>
            </w:pPr>
            <w:r>
              <w:rPr>
                <w:bCs/>
                <w:lang w:val="id-ID"/>
              </w:rPr>
              <w:t>Petunjuk business plan</w:t>
            </w:r>
          </w:p>
          <w:p w:rsidR="00B668DB" w:rsidRPr="007D75B6" w:rsidRDefault="00B668DB" w:rsidP="00704E83">
            <w:pPr>
              <w:pStyle w:val="ListParagraph"/>
              <w:numPr>
                <w:ilvl w:val="0"/>
                <w:numId w:val="30"/>
              </w:numPr>
              <w:ind w:left="459" w:hanging="425"/>
              <w:rPr>
                <w:bCs/>
              </w:rPr>
            </w:pPr>
            <w:r>
              <w:rPr>
                <w:bCs/>
                <w:lang w:val="id-ID"/>
              </w:rPr>
              <w:t>Membuat High Plan Business Plan</w:t>
            </w:r>
          </w:p>
          <w:p w:rsidR="00B668DB" w:rsidRPr="007D75B6" w:rsidRDefault="00B668DB" w:rsidP="00704E83">
            <w:pPr>
              <w:pStyle w:val="ListParagraph"/>
              <w:numPr>
                <w:ilvl w:val="0"/>
                <w:numId w:val="30"/>
              </w:numPr>
              <w:ind w:left="459" w:hanging="425"/>
              <w:rPr>
                <w:bCs/>
              </w:rPr>
            </w:pPr>
            <w:r>
              <w:rPr>
                <w:bCs/>
                <w:lang w:val="id-ID"/>
              </w:rPr>
              <w:t>Format business plan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B668DB" w:rsidRPr="002F2F01" w:rsidRDefault="00B668DB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</w:tcPr>
          <w:p w:rsidR="00B668DB" w:rsidRPr="002F2F01" w:rsidRDefault="00B668DB" w:rsidP="009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B668DB" w:rsidRPr="002F2F01" w:rsidTr="00704E83">
        <w:trPr>
          <w:trHeight w:val="567"/>
        </w:trPr>
        <w:tc>
          <w:tcPr>
            <w:tcW w:w="578" w:type="dxa"/>
            <w:vAlign w:val="center"/>
          </w:tcPr>
          <w:p w:rsidR="00B668DB" w:rsidRDefault="00B668DB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070" w:type="dxa"/>
            <w:vAlign w:val="center"/>
          </w:tcPr>
          <w:p w:rsidR="00B668DB" w:rsidRPr="000E1A3F" w:rsidRDefault="00B668DB" w:rsidP="0047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Financing</w:t>
            </w:r>
          </w:p>
        </w:tc>
        <w:tc>
          <w:tcPr>
            <w:tcW w:w="1746" w:type="dxa"/>
          </w:tcPr>
          <w:p w:rsidR="00B668DB" w:rsidRPr="000E1A3F" w:rsidRDefault="00B668DB" w:rsidP="00476714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Mampu mendeskripsikan aspek keuangan entrepeneurs pada setiap phase dari pengembangan business</w:t>
            </w:r>
          </w:p>
        </w:tc>
        <w:tc>
          <w:tcPr>
            <w:tcW w:w="3402" w:type="dxa"/>
            <w:vAlign w:val="center"/>
          </w:tcPr>
          <w:p w:rsidR="00B668DB" w:rsidRPr="000E1A3F" w:rsidRDefault="00480CB9" w:rsidP="00704E83">
            <w:pPr>
              <w:pStyle w:val="ListParagraph"/>
              <w:numPr>
                <w:ilvl w:val="0"/>
                <w:numId w:val="29"/>
              </w:numPr>
              <w:ind w:left="176" w:hanging="176"/>
              <w:rPr>
                <w:bCs/>
              </w:rPr>
            </w:pPr>
            <w:r>
              <w:rPr>
                <w:bCs/>
              </w:rPr>
              <w:t>Entrepreneurship f</w:t>
            </w:r>
            <w:r w:rsidR="00B668DB" w:rsidRPr="000E1A3F">
              <w:rPr>
                <w:bCs/>
                <w:lang w:val="id-ID"/>
              </w:rPr>
              <w:t>inancing</w:t>
            </w:r>
          </w:p>
          <w:p w:rsidR="00B668DB" w:rsidRPr="000E1A3F" w:rsidRDefault="00B668DB" w:rsidP="00704E83">
            <w:pPr>
              <w:pStyle w:val="ListParagraph"/>
              <w:numPr>
                <w:ilvl w:val="0"/>
                <w:numId w:val="29"/>
              </w:numPr>
              <w:ind w:left="176" w:hanging="176"/>
              <w:rPr>
                <w:bCs/>
              </w:rPr>
            </w:pPr>
            <w:r w:rsidRPr="000E1A3F">
              <w:rPr>
                <w:bCs/>
                <w:lang w:val="id-ID"/>
              </w:rPr>
              <w:t>Source of financing for different phase of development</w:t>
            </w:r>
          </w:p>
          <w:p w:rsidR="00B668DB" w:rsidRDefault="00B668DB" w:rsidP="000E1A3F">
            <w:pPr>
              <w:pStyle w:val="ListParagraph"/>
              <w:ind w:left="896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B668DB" w:rsidRPr="002F2F01" w:rsidRDefault="00B668DB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</w:tcPr>
          <w:p w:rsidR="00B668DB" w:rsidRPr="002F2F01" w:rsidRDefault="00B668DB" w:rsidP="009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B668DB" w:rsidRPr="002F2F01" w:rsidTr="00704E83">
        <w:trPr>
          <w:trHeight w:val="567"/>
        </w:trPr>
        <w:tc>
          <w:tcPr>
            <w:tcW w:w="578" w:type="dxa"/>
            <w:vAlign w:val="center"/>
          </w:tcPr>
          <w:p w:rsidR="00B668DB" w:rsidRPr="008E57FC" w:rsidRDefault="00B668DB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</w:p>
        </w:tc>
        <w:tc>
          <w:tcPr>
            <w:tcW w:w="2070" w:type="dxa"/>
            <w:vAlign w:val="center"/>
          </w:tcPr>
          <w:p w:rsidR="00B668DB" w:rsidRPr="00704E83" w:rsidRDefault="00B668DB" w:rsidP="00476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Business Set-up, start up, dan growth</w:t>
            </w:r>
          </w:p>
        </w:tc>
        <w:tc>
          <w:tcPr>
            <w:tcW w:w="1746" w:type="dxa"/>
          </w:tcPr>
          <w:p w:rsidR="00B668DB" w:rsidRPr="00704E83" w:rsidRDefault="00B668DB" w:rsidP="00704E83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Mampu menjelaskan  entrepreneurship pada saat set up, start up maupun growth </w:t>
            </w:r>
          </w:p>
        </w:tc>
        <w:tc>
          <w:tcPr>
            <w:tcW w:w="3402" w:type="dxa"/>
            <w:vAlign w:val="center"/>
          </w:tcPr>
          <w:p w:rsidR="00B668DB" w:rsidRDefault="00B668DB" w:rsidP="0073530F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Set-up phase</w:t>
            </w:r>
          </w:p>
          <w:p w:rsidR="00B668DB" w:rsidRDefault="00B668DB" w:rsidP="0073530F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Start up phase</w:t>
            </w:r>
          </w:p>
          <w:p w:rsidR="00B668DB" w:rsidRPr="002F2F01" w:rsidRDefault="00B668DB" w:rsidP="0073530F">
            <w:pPr>
              <w:pStyle w:val="ListParagraph"/>
              <w:numPr>
                <w:ilvl w:val="0"/>
                <w:numId w:val="19"/>
              </w:numPr>
              <w:ind w:left="176" w:hanging="176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Growth phase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B668DB" w:rsidRPr="002F2F01" w:rsidRDefault="00B668DB" w:rsidP="001D3158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668DB" w:rsidRPr="002F2F01" w:rsidRDefault="00B668DB" w:rsidP="001D3158">
            <w:pPr>
              <w:pStyle w:val="ListParagraph"/>
              <w:ind w:left="0"/>
              <w:jc w:val="center"/>
              <w:rPr>
                <w:bCs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B668DB" w:rsidRPr="002F2F01" w:rsidRDefault="00B668DB" w:rsidP="001D3158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:rsidR="00B668DB" w:rsidRPr="002F2F01" w:rsidRDefault="00B668DB" w:rsidP="001D3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0A190F" w:rsidRPr="002F2F01" w:rsidTr="00704E83">
        <w:trPr>
          <w:trHeight w:val="567"/>
        </w:trPr>
        <w:tc>
          <w:tcPr>
            <w:tcW w:w="578" w:type="dxa"/>
            <w:vAlign w:val="center"/>
          </w:tcPr>
          <w:p w:rsidR="000A190F" w:rsidRPr="008E57FC" w:rsidRDefault="00E55570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70" w:type="dxa"/>
            <w:vAlign w:val="center"/>
          </w:tcPr>
          <w:p w:rsidR="000A190F" w:rsidRPr="00704E83" w:rsidRDefault="00704E83" w:rsidP="00104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Strategic Entrepreneurship</w:t>
            </w:r>
          </w:p>
        </w:tc>
        <w:tc>
          <w:tcPr>
            <w:tcW w:w="1746" w:type="dxa"/>
          </w:tcPr>
          <w:p w:rsidR="000A190F" w:rsidRPr="00704E83" w:rsidRDefault="00704E83" w:rsidP="001042D6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Mampu membuat langkah startegis dalam aktivitas entrepreneurship</w:t>
            </w:r>
          </w:p>
        </w:tc>
        <w:tc>
          <w:tcPr>
            <w:tcW w:w="3402" w:type="dxa"/>
            <w:vAlign w:val="center"/>
          </w:tcPr>
          <w:p w:rsidR="00CD5B6A" w:rsidRDefault="00CD5B6A" w:rsidP="00704E8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Four strategies in business</w:t>
            </w:r>
          </w:p>
          <w:p w:rsidR="0073530F" w:rsidRDefault="00704E83" w:rsidP="00704E8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Exit strategies</w:t>
            </w:r>
          </w:p>
          <w:p w:rsidR="00704E83" w:rsidRDefault="00704E83" w:rsidP="00704E8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Succession Planning</w:t>
            </w:r>
          </w:p>
          <w:p w:rsidR="00704E83" w:rsidRDefault="00704E83" w:rsidP="00704E8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Sustainable entrepreneurship</w:t>
            </w:r>
          </w:p>
          <w:p w:rsidR="00CD5B6A" w:rsidRPr="00704E83" w:rsidRDefault="00CD5B6A" w:rsidP="00CD5B6A">
            <w:pPr>
              <w:pStyle w:val="ListParagraph"/>
              <w:rPr>
                <w:bCs/>
                <w:lang w:val="id-ID"/>
              </w:rPr>
            </w:pPr>
          </w:p>
        </w:tc>
        <w:tc>
          <w:tcPr>
            <w:tcW w:w="709" w:type="dxa"/>
            <w:vAlign w:val="center"/>
          </w:tcPr>
          <w:p w:rsidR="000A190F" w:rsidRPr="002F2F01" w:rsidRDefault="000A190F" w:rsidP="001D315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0A190F" w:rsidRPr="002F2F01" w:rsidRDefault="000A190F" w:rsidP="001D315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0A190F" w:rsidRPr="002F2F01" w:rsidRDefault="000A190F" w:rsidP="001D3158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A190F" w:rsidRPr="002F2F01" w:rsidRDefault="000A190F" w:rsidP="001D3158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0A190F" w:rsidRPr="002F2F01" w:rsidRDefault="000A190F" w:rsidP="0067715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vAlign w:val="center"/>
          </w:tcPr>
          <w:p w:rsidR="000A190F" w:rsidRPr="002F2F01" w:rsidRDefault="000A190F" w:rsidP="001D3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B668DB" w:rsidRPr="002F2F01" w:rsidTr="00704E83">
        <w:trPr>
          <w:trHeight w:val="567"/>
        </w:trPr>
        <w:tc>
          <w:tcPr>
            <w:tcW w:w="578" w:type="dxa"/>
            <w:vAlign w:val="center"/>
          </w:tcPr>
          <w:p w:rsidR="00B668DB" w:rsidRPr="008E57FC" w:rsidRDefault="00B668DB" w:rsidP="00BC6F84">
            <w:pPr>
              <w:pStyle w:val="ListParagraph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70" w:type="dxa"/>
            <w:vAlign w:val="center"/>
          </w:tcPr>
          <w:p w:rsidR="00B668DB" w:rsidRPr="006E3763" w:rsidRDefault="00B668DB" w:rsidP="00B34D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Inovasi dan entrepreneurshp</w:t>
            </w:r>
          </w:p>
        </w:tc>
        <w:tc>
          <w:tcPr>
            <w:tcW w:w="1746" w:type="dxa"/>
          </w:tcPr>
          <w:p w:rsidR="00B668DB" w:rsidRPr="006E3763" w:rsidRDefault="00B668DB" w:rsidP="001042D6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Mampu berbagai macam inovasi  dan sumber-sumber inovasi kaitannya dengan entrepreneurshi</w:t>
            </w:r>
            <w:r>
              <w:rPr>
                <w:bCs/>
                <w:lang w:val="id-ID"/>
              </w:rPr>
              <w:lastRenderedPageBreak/>
              <w:t>p</w:t>
            </w:r>
          </w:p>
        </w:tc>
        <w:tc>
          <w:tcPr>
            <w:tcW w:w="3402" w:type="dxa"/>
          </w:tcPr>
          <w:p w:rsidR="00B668DB" w:rsidRDefault="00B668DB" w:rsidP="006E376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lastRenderedPageBreak/>
              <w:t>Inovasi dan entrepreneurship</w:t>
            </w:r>
          </w:p>
          <w:p w:rsidR="00B668DB" w:rsidRDefault="00B668DB" w:rsidP="006E376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Competencies and core competencies</w:t>
            </w:r>
          </w:p>
          <w:p w:rsidR="00B668DB" w:rsidRPr="002F2F01" w:rsidRDefault="00B668DB" w:rsidP="006E376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Type of innovation principle</w:t>
            </w:r>
          </w:p>
        </w:tc>
        <w:tc>
          <w:tcPr>
            <w:tcW w:w="709" w:type="dxa"/>
            <w:vAlign w:val="center"/>
          </w:tcPr>
          <w:p w:rsidR="00B668DB" w:rsidRPr="002F2F01" w:rsidRDefault="00480CB9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  <w:r w:rsidR="00B668DB">
              <w:rPr>
                <w:b/>
                <w:bCs/>
              </w:rPr>
              <w:t xml:space="preserve">                                     </w:t>
            </w:r>
          </w:p>
        </w:tc>
        <w:tc>
          <w:tcPr>
            <w:tcW w:w="709" w:type="dxa"/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B668DB" w:rsidRPr="002F2F01" w:rsidRDefault="00B668DB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  <w:lang w:val="id-ID"/>
              </w:rPr>
            </w:pPr>
          </w:p>
        </w:tc>
        <w:tc>
          <w:tcPr>
            <w:tcW w:w="1559" w:type="dxa"/>
            <w:vAlign w:val="center"/>
          </w:tcPr>
          <w:p w:rsidR="00B668DB" w:rsidRPr="002F2F01" w:rsidRDefault="00B668DB" w:rsidP="00906C41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</w:tcPr>
          <w:p w:rsidR="00B668DB" w:rsidRPr="002F2F01" w:rsidRDefault="00B668DB" w:rsidP="00906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B668DB" w:rsidRPr="002F2F01" w:rsidTr="00704E83">
        <w:trPr>
          <w:trHeight w:val="567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B668DB" w:rsidRPr="00CD5B6A" w:rsidRDefault="00B668DB" w:rsidP="00DD2F95">
            <w:pPr>
              <w:pStyle w:val="ListParagraph"/>
              <w:ind w:left="-108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lastRenderedPageBreak/>
              <w:t>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668DB" w:rsidRDefault="00B668DB" w:rsidP="00DD2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Idem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B668DB" w:rsidRDefault="00B668DB" w:rsidP="00DD2F95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Idem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668DB" w:rsidRDefault="00B668DB" w:rsidP="006E376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Seven sources for innovative opportunity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68DB" w:rsidRPr="002F2F01" w:rsidRDefault="00B668DB" w:rsidP="00CA59E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B668DB" w:rsidRPr="002F2F01" w:rsidRDefault="00B668DB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68DB" w:rsidRPr="002F2F01" w:rsidRDefault="00B668DB" w:rsidP="00DD2F95">
            <w:pPr>
              <w:pStyle w:val="ListParagraph"/>
              <w:ind w:left="0"/>
              <w:jc w:val="center"/>
              <w:rPr>
                <w:bCs/>
                <w:lang w:val="id-I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68DB" w:rsidRPr="002F2F01" w:rsidRDefault="00B668DB" w:rsidP="00DD2F9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B668DB" w:rsidRPr="002F2F01" w:rsidRDefault="00B668DB" w:rsidP="00DD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39195A" w:rsidRPr="002F2F01" w:rsidTr="00704E83">
        <w:trPr>
          <w:trHeight w:val="567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39195A" w:rsidRPr="00CD5B6A" w:rsidRDefault="00CD5B6A" w:rsidP="00DD2F95">
            <w:pPr>
              <w:pStyle w:val="ListParagraph"/>
              <w:ind w:left="-108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id-ID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9195A" w:rsidRPr="006E3763" w:rsidRDefault="006E3763" w:rsidP="00DD2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Lingkungan entrepreneurial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400AA3" w:rsidRPr="002F2F01" w:rsidRDefault="006E3763" w:rsidP="00DD2F95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Mampu menjelaskan ekosistem entrepreneurial, variasi konsep entrepreneurship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9195A" w:rsidRDefault="006E3763" w:rsidP="006E376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Lingkungan entrepreneurial</w:t>
            </w:r>
          </w:p>
          <w:p w:rsidR="006E3763" w:rsidRDefault="006E3763" w:rsidP="006E3763">
            <w:pPr>
              <w:pStyle w:val="ListParagraph"/>
              <w:numPr>
                <w:ilvl w:val="0"/>
                <w:numId w:val="19"/>
              </w:numPr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Type entrepreneurship</w:t>
            </w:r>
          </w:p>
          <w:p w:rsidR="006E3763" w:rsidRPr="002F2F01" w:rsidRDefault="006E3763" w:rsidP="007A3F07">
            <w:pPr>
              <w:pStyle w:val="ListParagraph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195A" w:rsidRPr="002F2F01" w:rsidRDefault="0039195A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9195A" w:rsidRPr="002F2F01" w:rsidRDefault="0039195A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39195A" w:rsidRPr="002F2F01" w:rsidRDefault="0039195A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195A" w:rsidRPr="002F2F01" w:rsidRDefault="0039195A" w:rsidP="00DD2F9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195A" w:rsidRPr="002F2F01" w:rsidRDefault="0039195A" w:rsidP="00DD2F9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39195A" w:rsidRPr="002F2F01" w:rsidRDefault="0039195A" w:rsidP="00DD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E8265D" w:rsidRPr="002F2F01" w:rsidTr="00704E83">
        <w:trPr>
          <w:trHeight w:val="567"/>
        </w:trPr>
        <w:tc>
          <w:tcPr>
            <w:tcW w:w="578" w:type="dxa"/>
            <w:vAlign w:val="center"/>
          </w:tcPr>
          <w:p w:rsidR="00E8265D" w:rsidRPr="00CD5B6A" w:rsidRDefault="008E57FC" w:rsidP="00DD2F95">
            <w:pPr>
              <w:pStyle w:val="ListParagraph"/>
              <w:ind w:left="-108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</w:rPr>
              <w:t>1</w:t>
            </w:r>
            <w:r w:rsidR="00CD5B6A">
              <w:rPr>
                <w:b/>
                <w:bCs/>
                <w:lang w:val="id-ID"/>
              </w:rPr>
              <w:t>2</w:t>
            </w:r>
          </w:p>
        </w:tc>
        <w:tc>
          <w:tcPr>
            <w:tcW w:w="2070" w:type="dxa"/>
            <w:vAlign w:val="center"/>
          </w:tcPr>
          <w:p w:rsidR="00E8265D" w:rsidRPr="00CD5B6A" w:rsidRDefault="00CD5B6A" w:rsidP="00DD2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Praktik entrepreneurship</w:t>
            </w:r>
            <w:r w:rsidR="00285A4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dalam e-business</w:t>
            </w:r>
          </w:p>
        </w:tc>
        <w:tc>
          <w:tcPr>
            <w:tcW w:w="1746" w:type="dxa"/>
          </w:tcPr>
          <w:p w:rsidR="00E8265D" w:rsidRPr="002F2F01" w:rsidRDefault="00CD5B6A" w:rsidP="00DD2F95">
            <w:pPr>
              <w:pStyle w:val="ListParagraph"/>
              <w:ind w:left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M</w:t>
            </w:r>
            <w:r w:rsidR="00285A46">
              <w:rPr>
                <w:bCs/>
                <w:lang w:val="id-ID"/>
              </w:rPr>
              <w:t>ampu menjelaskan berbagai  praktek</w:t>
            </w:r>
            <w:r>
              <w:rPr>
                <w:bCs/>
                <w:lang w:val="id-ID"/>
              </w:rPr>
              <w:t xml:space="preserve"> entrepreneurship</w:t>
            </w:r>
            <w:r w:rsidR="00285A46">
              <w:rPr>
                <w:bCs/>
                <w:lang w:val="id-ID"/>
              </w:rPr>
              <w:t xml:space="preserve"> dalam e-business</w:t>
            </w:r>
          </w:p>
        </w:tc>
        <w:tc>
          <w:tcPr>
            <w:tcW w:w="3402" w:type="dxa"/>
          </w:tcPr>
          <w:p w:rsidR="00E8265D" w:rsidRPr="00285A46" w:rsidRDefault="00285A46" w:rsidP="00655AB2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bCs/>
              </w:rPr>
            </w:pPr>
            <w:r>
              <w:rPr>
                <w:bCs/>
                <w:lang w:val="id-ID"/>
              </w:rPr>
              <w:t>Entrepreneurship dan inovasi</w:t>
            </w:r>
          </w:p>
          <w:p w:rsidR="00285A46" w:rsidRPr="00285A46" w:rsidRDefault="00285A46" w:rsidP="00655AB2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bCs/>
              </w:rPr>
            </w:pPr>
            <w:r>
              <w:rPr>
                <w:bCs/>
                <w:lang w:val="id-ID"/>
              </w:rPr>
              <w:t>Berbagai model entrepreneurship dalam e-business</w:t>
            </w:r>
          </w:p>
          <w:p w:rsidR="00285A46" w:rsidRPr="00655AB2" w:rsidRDefault="00285A46" w:rsidP="00285A46">
            <w:pPr>
              <w:pStyle w:val="ListParagraph"/>
              <w:ind w:left="176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E8265D" w:rsidRPr="002F2F01" w:rsidRDefault="00E8265D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709" w:type="dxa"/>
            <w:vAlign w:val="center"/>
          </w:tcPr>
          <w:p w:rsidR="00E8265D" w:rsidRPr="002F2F01" w:rsidRDefault="00E8265D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√</w:t>
            </w:r>
          </w:p>
        </w:tc>
        <w:tc>
          <w:tcPr>
            <w:tcW w:w="1086" w:type="dxa"/>
            <w:vAlign w:val="center"/>
          </w:tcPr>
          <w:p w:rsidR="00E8265D" w:rsidRPr="002F2F01" w:rsidRDefault="00E8265D" w:rsidP="00DD2F9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E8265D" w:rsidRPr="002F2F01" w:rsidRDefault="00E8265D" w:rsidP="00DD2F9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E8265D" w:rsidRPr="002F2F01" w:rsidRDefault="00E8265D" w:rsidP="00DD2F95">
            <w:pPr>
              <w:pStyle w:val="ListParagraph"/>
              <w:ind w:left="0"/>
              <w:jc w:val="center"/>
              <w:rPr>
                <w:bCs/>
              </w:rPr>
            </w:pPr>
          </w:p>
        </w:tc>
        <w:tc>
          <w:tcPr>
            <w:tcW w:w="1410" w:type="dxa"/>
          </w:tcPr>
          <w:p w:rsidR="00E8265D" w:rsidRPr="002F2F01" w:rsidRDefault="00E8265D" w:rsidP="00DD2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C60D4F" w:rsidRPr="002F2F01" w:rsidTr="00704E83">
        <w:trPr>
          <w:trHeight w:val="567"/>
        </w:trPr>
        <w:tc>
          <w:tcPr>
            <w:tcW w:w="578" w:type="dxa"/>
            <w:vAlign w:val="center"/>
          </w:tcPr>
          <w:p w:rsidR="00C60D4F" w:rsidRPr="002F2F01" w:rsidRDefault="00C60D4F" w:rsidP="00BC6F84">
            <w:pPr>
              <w:pStyle w:val="ListParagraph"/>
              <w:ind w:left="-108"/>
              <w:jc w:val="center"/>
              <w:rPr>
                <w:b/>
                <w:bCs/>
                <w:lang w:val="id-ID"/>
              </w:rPr>
            </w:pPr>
          </w:p>
        </w:tc>
        <w:tc>
          <w:tcPr>
            <w:tcW w:w="11140" w:type="dxa"/>
            <w:gridSpan w:val="7"/>
            <w:shd w:val="clear" w:color="auto" w:fill="FFC000"/>
          </w:tcPr>
          <w:p w:rsidR="00C60D4F" w:rsidRPr="002F2F01" w:rsidRDefault="00C60D4F" w:rsidP="008E0E9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UJIAN AKHIR SEMESTER</w:t>
            </w:r>
          </w:p>
        </w:tc>
        <w:tc>
          <w:tcPr>
            <w:tcW w:w="1559" w:type="dxa"/>
            <w:vAlign w:val="center"/>
          </w:tcPr>
          <w:p w:rsidR="00C60D4F" w:rsidRPr="002F2F01" w:rsidRDefault="00C60D4F" w:rsidP="00906C4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F01">
              <w:rPr>
                <w:b/>
                <w:bCs/>
              </w:rPr>
              <w:t>UJIAN TULIS</w:t>
            </w:r>
          </w:p>
        </w:tc>
        <w:tc>
          <w:tcPr>
            <w:tcW w:w="1410" w:type="dxa"/>
          </w:tcPr>
          <w:p w:rsidR="00C60D4F" w:rsidRPr="002F2F01" w:rsidRDefault="00C60D4F" w:rsidP="003676A8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7C1A65" w:rsidRPr="002F2F01" w:rsidRDefault="007C1A65" w:rsidP="007C1A65">
      <w:pPr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:rsidR="00135A3F" w:rsidRPr="002F2F01" w:rsidRDefault="00135A3F">
      <w:pPr>
        <w:rPr>
          <w:rFonts w:ascii="Times New Roman" w:hAnsi="Times New Roman"/>
          <w:sz w:val="24"/>
          <w:szCs w:val="24"/>
        </w:rPr>
      </w:pPr>
    </w:p>
    <w:sectPr w:rsidR="00135A3F" w:rsidRPr="002F2F01" w:rsidSect="000C6785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684"/>
    <w:multiLevelType w:val="hybridMultilevel"/>
    <w:tmpl w:val="8D884342"/>
    <w:lvl w:ilvl="0" w:tplc="0421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99A1783"/>
    <w:multiLevelType w:val="hybridMultilevel"/>
    <w:tmpl w:val="37BA6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2792"/>
    <w:multiLevelType w:val="hybridMultilevel"/>
    <w:tmpl w:val="B21A2E38"/>
    <w:lvl w:ilvl="0" w:tplc="4FC46BDA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7C050DB"/>
    <w:multiLevelType w:val="hybridMultilevel"/>
    <w:tmpl w:val="5C104CEC"/>
    <w:lvl w:ilvl="0" w:tplc="0421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18D5569A"/>
    <w:multiLevelType w:val="hybridMultilevel"/>
    <w:tmpl w:val="325AF320"/>
    <w:lvl w:ilvl="0" w:tplc="4FC46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6014D"/>
    <w:multiLevelType w:val="hybridMultilevel"/>
    <w:tmpl w:val="1B6ECFB0"/>
    <w:lvl w:ilvl="0" w:tplc="CFBC0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4383A"/>
    <w:multiLevelType w:val="hybridMultilevel"/>
    <w:tmpl w:val="01AA208E"/>
    <w:lvl w:ilvl="0" w:tplc="4A7A99A6">
      <w:start w:val="7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25027885"/>
    <w:multiLevelType w:val="hybridMultilevel"/>
    <w:tmpl w:val="A420D7C0"/>
    <w:lvl w:ilvl="0" w:tplc="2C181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02BA0"/>
    <w:multiLevelType w:val="hybridMultilevel"/>
    <w:tmpl w:val="FE56CDB2"/>
    <w:lvl w:ilvl="0" w:tplc="4FC46BD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3381189F"/>
    <w:multiLevelType w:val="hybridMultilevel"/>
    <w:tmpl w:val="7100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356ED"/>
    <w:multiLevelType w:val="hybridMultilevel"/>
    <w:tmpl w:val="3712327C"/>
    <w:lvl w:ilvl="0" w:tplc="89D8C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C6A25"/>
    <w:multiLevelType w:val="hybridMultilevel"/>
    <w:tmpl w:val="E1EEF7DC"/>
    <w:lvl w:ilvl="0" w:tplc="D9762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5334F"/>
    <w:multiLevelType w:val="hybridMultilevel"/>
    <w:tmpl w:val="351E2234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2E446C"/>
    <w:multiLevelType w:val="hybridMultilevel"/>
    <w:tmpl w:val="53CAE496"/>
    <w:lvl w:ilvl="0" w:tplc="48B009FC">
      <w:start w:val="7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>
    <w:nsid w:val="537F77E5"/>
    <w:multiLevelType w:val="hybridMultilevel"/>
    <w:tmpl w:val="99E8FC4E"/>
    <w:lvl w:ilvl="0" w:tplc="0421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56E42F73"/>
    <w:multiLevelType w:val="hybridMultilevel"/>
    <w:tmpl w:val="421C83F4"/>
    <w:lvl w:ilvl="0" w:tplc="BB9264FC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EA58E50A">
      <w:start w:val="1"/>
      <w:numFmt w:val="decimal"/>
      <w:lvlText w:val="(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975EF8"/>
    <w:multiLevelType w:val="hybridMultilevel"/>
    <w:tmpl w:val="1846925A"/>
    <w:lvl w:ilvl="0" w:tplc="0421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59183825"/>
    <w:multiLevelType w:val="hybridMultilevel"/>
    <w:tmpl w:val="2DD81732"/>
    <w:lvl w:ilvl="0" w:tplc="EA7A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D18FE"/>
    <w:multiLevelType w:val="hybridMultilevel"/>
    <w:tmpl w:val="1A8A6E5A"/>
    <w:lvl w:ilvl="0" w:tplc="4FC46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E701A"/>
    <w:multiLevelType w:val="hybridMultilevel"/>
    <w:tmpl w:val="EE0A88B8"/>
    <w:lvl w:ilvl="0" w:tplc="4FC46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3338C"/>
    <w:multiLevelType w:val="hybridMultilevel"/>
    <w:tmpl w:val="3B70B7F6"/>
    <w:lvl w:ilvl="0" w:tplc="F37ED9E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CC4559"/>
    <w:multiLevelType w:val="hybridMultilevel"/>
    <w:tmpl w:val="3926F9BE"/>
    <w:lvl w:ilvl="0" w:tplc="04210001">
      <w:start w:val="1"/>
      <w:numFmt w:val="bullet"/>
      <w:lvlText w:val=""/>
      <w:lvlJc w:val="left"/>
      <w:pPr>
        <w:ind w:left="17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</w:abstractNum>
  <w:abstractNum w:abstractNumId="22">
    <w:nsid w:val="662E30E3"/>
    <w:multiLevelType w:val="hybridMultilevel"/>
    <w:tmpl w:val="5C407978"/>
    <w:lvl w:ilvl="0" w:tplc="0421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68EA2493"/>
    <w:multiLevelType w:val="hybridMultilevel"/>
    <w:tmpl w:val="605C2A80"/>
    <w:lvl w:ilvl="0" w:tplc="5B60D4DA">
      <w:start w:val="7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>
    <w:nsid w:val="69AB0517"/>
    <w:multiLevelType w:val="hybridMultilevel"/>
    <w:tmpl w:val="0BF65B64"/>
    <w:lvl w:ilvl="0" w:tplc="4FC46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411D0"/>
    <w:multiLevelType w:val="hybridMultilevel"/>
    <w:tmpl w:val="671E4702"/>
    <w:lvl w:ilvl="0" w:tplc="06380EF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D565309"/>
    <w:multiLevelType w:val="hybridMultilevel"/>
    <w:tmpl w:val="917E1718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07E645F"/>
    <w:multiLevelType w:val="hybridMultilevel"/>
    <w:tmpl w:val="966A02D4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1505DAA"/>
    <w:multiLevelType w:val="hybridMultilevel"/>
    <w:tmpl w:val="01FC9570"/>
    <w:lvl w:ilvl="0" w:tplc="FF782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833B1"/>
    <w:multiLevelType w:val="hybridMultilevel"/>
    <w:tmpl w:val="A6B27ADC"/>
    <w:lvl w:ilvl="0" w:tplc="2C2ACE3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7D0A31A2"/>
    <w:multiLevelType w:val="hybridMultilevel"/>
    <w:tmpl w:val="72743760"/>
    <w:lvl w:ilvl="0" w:tplc="77601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20"/>
  </w:num>
  <w:num w:numId="6">
    <w:abstractNumId w:val="9"/>
  </w:num>
  <w:num w:numId="7">
    <w:abstractNumId w:val="25"/>
  </w:num>
  <w:num w:numId="8">
    <w:abstractNumId w:val="29"/>
  </w:num>
  <w:num w:numId="9">
    <w:abstractNumId w:val="15"/>
  </w:num>
  <w:num w:numId="10">
    <w:abstractNumId w:val="12"/>
  </w:num>
  <w:num w:numId="11">
    <w:abstractNumId w:val="11"/>
  </w:num>
  <w:num w:numId="12">
    <w:abstractNumId w:val="30"/>
  </w:num>
  <w:num w:numId="13">
    <w:abstractNumId w:val="28"/>
  </w:num>
  <w:num w:numId="14">
    <w:abstractNumId w:val="8"/>
  </w:num>
  <w:num w:numId="15">
    <w:abstractNumId w:val="17"/>
  </w:num>
  <w:num w:numId="16">
    <w:abstractNumId w:val="19"/>
  </w:num>
  <w:num w:numId="17">
    <w:abstractNumId w:val="2"/>
  </w:num>
  <w:num w:numId="18">
    <w:abstractNumId w:val="4"/>
  </w:num>
  <w:num w:numId="19">
    <w:abstractNumId w:val="18"/>
  </w:num>
  <w:num w:numId="20">
    <w:abstractNumId w:val="24"/>
  </w:num>
  <w:num w:numId="21">
    <w:abstractNumId w:val="22"/>
  </w:num>
  <w:num w:numId="22">
    <w:abstractNumId w:val="0"/>
  </w:num>
  <w:num w:numId="23">
    <w:abstractNumId w:val="16"/>
  </w:num>
  <w:num w:numId="24">
    <w:abstractNumId w:val="14"/>
  </w:num>
  <w:num w:numId="25">
    <w:abstractNumId w:val="27"/>
  </w:num>
  <w:num w:numId="26">
    <w:abstractNumId w:val="26"/>
  </w:num>
  <w:num w:numId="27">
    <w:abstractNumId w:val="3"/>
  </w:num>
  <w:num w:numId="28">
    <w:abstractNumId w:val="21"/>
  </w:num>
  <w:num w:numId="29">
    <w:abstractNumId w:val="13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N7Q0MTcyMLM0MjVT0lEKTi0uzszPAykwrAUAaezerSwAAAA="/>
  </w:docVars>
  <w:rsids>
    <w:rsidRoot w:val="007C1A65"/>
    <w:rsid w:val="00062E61"/>
    <w:rsid w:val="00066880"/>
    <w:rsid w:val="00095932"/>
    <w:rsid w:val="000A190F"/>
    <w:rsid w:val="000B5477"/>
    <w:rsid w:val="000C6785"/>
    <w:rsid w:val="000E1A3F"/>
    <w:rsid w:val="001024D7"/>
    <w:rsid w:val="001042D6"/>
    <w:rsid w:val="00135A3F"/>
    <w:rsid w:val="0015163B"/>
    <w:rsid w:val="001548E6"/>
    <w:rsid w:val="00161438"/>
    <w:rsid w:val="00170A93"/>
    <w:rsid w:val="00183A03"/>
    <w:rsid w:val="001A4D1D"/>
    <w:rsid w:val="001C6178"/>
    <w:rsid w:val="001C6DFC"/>
    <w:rsid w:val="001D3158"/>
    <w:rsid w:val="001D632B"/>
    <w:rsid w:val="001E3B92"/>
    <w:rsid w:val="001E7FF9"/>
    <w:rsid w:val="001F0CB1"/>
    <w:rsid w:val="001F6349"/>
    <w:rsid w:val="0021432B"/>
    <w:rsid w:val="00224A59"/>
    <w:rsid w:val="00274810"/>
    <w:rsid w:val="00281C35"/>
    <w:rsid w:val="00285A46"/>
    <w:rsid w:val="00292DC5"/>
    <w:rsid w:val="002A11C7"/>
    <w:rsid w:val="002B3B8B"/>
    <w:rsid w:val="002C539C"/>
    <w:rsid w:val="002E123E"/>
    <w:rsid w:val="002E1E05"/>
    <w:rsid w:val="002E7149"/>
    <w:rsid w:val="002E714A"/>
    <w:rsid w:val="002F2F01"/>
    <w:rsid w:val="002F47CF"/>
    <w:rsid w:val="003036F9"/>
    <w:rsid w:val="00323C81"/>
    <w:rsid w:val="00331EEB"/>
    <w:rsid w:val="003603F3"/>
    <w:rsid w:val="00361E4D"/>
    <w:rsid w:val="003676A8"/>
    <w:rsid w:val="003765EB"/>
    <w:rsid w:val="0039195A"/>
    <w:rsid w:val="00396EF0"/>
    <w:rsid w:val="003A10DA"/>
    <w:rsid w:val="003A6F6B"/>
    <w:rsid w:val="003B147B"/>
    <w:rsid w:val="003C7580"/>
    <w:rsid w:val="003E139E"/>
    <w:rsid w:val="00400AA3"/>
    <w:rsid w:val="0040519B"/>
    <w:rsid w:val="0046718E"/>
    <w:rsid w:val="004718D1"/>
    <w:rsid w:val="00471E08"/>
    <w:rsid w:val="00476714"/>
    <w:rsid w:val="00480CB9"/>
    <w:rsid w:val="00485AB5"/>
    <w:rsid w:val="004B2286"/>
    <w:rsid w:val="004C17DA"/>
    <w:rsid w:val="00501D21"/>
    <w:rsid w:val="00564291"/>
    <w:rsid w:val="0056689D"/>
    <w:rsid w:val="00573FE4"/>
    <w:rsid w:val="0059757E"/>
    <w:rsid w:val="005F30C8"/>
    <w:rsid w:val="005F567A"/>
    <w:rsid w:val="006110F6"/>
    <w:rsid w:val="00641EF3"/>
    <w:rsid w:val="006478E1"/>
    <w:rsid w:val="0065195A"/>
    <w:rsid w:val="00655AB2"/>
    <w:rsid w:val="00677155"/>
    <w:rsid w:val="006B4966"/>
    <w:rsid w:val="006B49D0"/>
    <w:rsid w:val="006C07CF"/>
    <w:rsid w:val="006C4070"/>
    <w:rsid w:val="006D305B"/>
    <w:rsid w:val="006D36D0"/>
    <w:rsid w:val="006D761E"/>
    <w:rsid w:val="006E1B75"/>
    <w:rsid w:val="006E1D87"/>
    <w:rsid w:val="006E3763"/>
    <w:rsid w:val="00704E83"/>
    <w:rsid w:val="0073530F"/>
    <w:rsid w:val="007449CB"/>
    <w:rsid w:val="00774C3E"/>
    <w:rsid w:val="007A0706"/>
    <w:rsid w:val="007A3F07"/>
    <w:rsid w:val="007B264C"/>
    <w:rsid w:val="007B7C74"/>
    <w:rsid w:val="007C0040"/>
    <w:rsid w:val="007C1A65"/>
    <w:rsid w:val="007C223E"/>
    <w:rsid w:val="007D75B6"/>
    <w:rsid w:val="00820680"/>
    <w:rsid w:val="00870BD1"/>
    <w:rsid w:val="00873F6A"/>
    <w:rsid w:val="00894D6A"/>
    <w:rsid w:val="00894F4A"/>
    <w:rsid w:val="008A6405"/>
    <w:rsid w:val="008B6CD9"/>
    <w:rsid w:val="008D5BCB"/>
    <w:rsid w:val="008E0E96"/>
    <w:rsid w:val="008E57FC"/>
    <w:rsid w:val="008F725B"/>
    <w:rsid w:val="00901C9F"/>
    <w:rsid w:val="00903144"/>
    <w:rsid w:val="00905C70"/>
    <w:rsid w:val="00906C41"/>
    <w:rsid w:val="00935E98"/>
    <w:rsid w:val="00936E08"/>
    <w:rsid w:val="00940BAD"/>
    <w:rsid w:val="00943A5D"/>
    <w:rsid w:val="00951A38"/>
    <w:rsid w:val="00951B4C"/>
    <w:rsid w:val="00964EA4"/>
    <w:rsid w:val="00972287"/>
    <w:rsid w:val="009A5F76"/>
    <w:rsid w:val="00A07F6C"/>
    <w:rsid w:val="00A21742"/>
    <w:rsid w:val="00A34A4D"/>
    <w:rsid w:val="00A35147"/>
    <w:rsid w:val="00A35F98"/>
    <w:rsid w:val="00A36389"/>
    <w:rsid w:val="00A5252D"/>
    <w:rsid w:val="00A97F08"/>
    <w:rsid w:val="00AD0A95"/>
    <w:rsid w:val="00AF4F93"/>
    <w:rsid w:val="00B26808"/>
    <w:rsid w:val="00B32A4E"/>
    <w:rsid w:val="00B34D86"/>
    <w:rsid w:val="00B668DB"/>
    <w:rsid w:val="00B86AA1"/>
    <w:rsid w:val="00B97844"/>
    <w:rsid w:val="00B97F3A"/>
    <w:rsid w:val="00BC6F84"/>
    <w:rsid w:val="00BD7373"/>
    <w:rsid w:val="00BE2480"/>
    <w:rsid w:val="00BE4948"/>
    <w:rsid w:val="00BF180E"/>
    <w:rsid w:val="00BF7BBF"/>
    <w:rsid w:val="00C012C9"/>
    <w:rsid w:val="00C03D30"/>
    <w:rsid w:val="00C055E8"/>
    <w:rsid w:val="00C05C69"/>
    <w:rsid w:val="00C20925"/>
    <w:rsid w:val="00C5112D"/>
    <w:rsid w:val="00C60D4F"/>
    <w:rsid w:val="00C92620"/>
    <w:rsid w:val="00C96DEC"/>
    <w:rsid w:val="00CA5091"/>
    <w:rsid w:val="00CB03D6"/>
    <w:rsid w:val="00CC7795"/>
    <w:rsid w:val="00CD5B6A"/>
    <w:rsid w:val="00CF0914"/>
    <w:rsid w:val="00CF20D8"/>
    <w:rsid w:val="00D025C1"/>
    <w:rsid w:val="00D04831"/>
    <w:rsid w:val="00D12C78"/>
    <w:rsid w:val="00D440FF"/>
    <w:rsid w:val="00D50CA5"/>
    <w:rsid w:val="00D62A43"/>
    <w:rsid w:val="00D67292"/>
    <w:rsid w:val="00DA022A"/>
    <w:rsid w:val="00DC6BFA"/>
    <w:rsid w:val="00DD2F95"/>
    <w:rsid w:val="00DE59EF"/>
    <w:rsid w:val="00DF45AB"/>
    <w:rsid w:val="00DF6C4B"/>
    <w:rsid w:val="00E32CC9"/>
    <w:rsid w:val="00E42E3C"/>
    <w:rsid w:val="00E55570"/>
    <w:rsid w:val="00E64FBC"/>
    <w:rsid w:val="00E71B5F"/>
    <w:rsid w:val="00E7317E"/>
    <w:rsid w:val="00E74FF6"/>
    <w:rsid w:val="00E8265D"/>
    <w:rsid w:val="00E9163C"/>
    <w:rsid w:val="00E94066"/>
    <w:rsid w:val="00F0083D"/>
    <w:rsid w:val="00F07E89"/>
    <w:rsid w:val="00F17B46"/>
    <w:rsid w:val="00F40522"/>
    <w:rsid w:val="00F40BDC"/>
    <w:rsid w:val="00F50ABE"/>
    <w:rsid w:val="00F716D6"/>
    <w:rsid w:val="00F73104"/>
    <w:rsid w:val="00F8736D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84122-669C-4D80-B831-7D3BF99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65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17B46"/>
    <w:pPr>
      <w:keepNext/>
      <w:numPr>
        <w:numId w:val="9"/>
      </w:numPr>
      <w:spacing w:before="240" w:after="60" w:line="240" w:lineRule="auto"/>
      <w:jc w:val="both"/>
      <w:outlineLvl w:val="0"/>
    </w:pPr>
    <w:rPr>
      <w:rFonts w:ascii="Arial" w:eastAsia="Times New Roman" w:hAnsi="Arial"/>
      <w:kern w:val="3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A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C1A65"/>
    <w:rPr>
      <w:rFonts w:ascii="Calibri" w:hAnsi="Calibr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F17B46"/>
    <w:rPr>
      <w:rFonts w:ascii="Arial" w:eastAsia="Times New Roman" w:hAnsi="Arial" w:cs="Arial"/>
      <w:kern w:val="32"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2019-09-16T04:45:00Z</cp:lastPrinted>
  <dcterms:created xsi:type="dcterms:W3CDTF">2020-02-19T07:49:00Z</dcterms:created>
  <dcterms:modified xsi:type="dcterms:W3CDTF">2020-02-19T07:49:00Z</dcterms:modified>
</cp:coreProperties>
</file>